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865" w:rsidRDefault="002F59ED" w:rsidP="002D2F10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Roční plán práce</w:t>
      </w:r>
      <w:r w:rsidR="00E25E2A">
        <w:rPr>
          <w:b/>
          <w:sz w:val="28"/>
          <w:szCs w:val="28"/>
        </w:rPr>
        <w:t xml:space="preserve"> 2024/2025</w:t>
      </w:r>
    </w:p>
    <w:p w:rsidR="00F25865" w:rsidRDefault="00F25865">
      <w:pPr>
        <w:jc w:val="center"/>
        <w:rPr>
          <w:b/>
          <w:sz w:val="28"/>
          <w:szCs w:val="28"/>
        </w:rPr>
      </w:pPr>
    </w:p>
    <w:p w:rsidR="00F25865" w:rsidRDefault="002B5F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Třída: IV. A</w:t>
      </w:r>
      <w:r w:rsidR="002F59ED">
        <w:rPr>
          <w:b/>
          <w:sz w:val="28"/>
          <w:szCs w:val="28"/>
        </w:rPr>
        <w:tab/>
      </w:r>
      <w:r w:rsidR="002F59ED">
        <w:rPr>
          <w:b/>
          <w:sz w:val="28"/>
          <w:szCs w:val="28"/>
        </w:rPr>
        <w:tab/>
      </w:r>
      <w:r w:rsidR="002F59ED">
        <w:rPr>
          <w:b/>
          <w:sz w:val="28"/>
          <w:szCs w:val="28"/>
        </w:rPr>
        <w:tab/>
      </w:r>
      <w:r w:rsidR="002F59ED">
        <w:rPr>
          <w:b/>
          <w:sz w:val="28"/>
          <w:szCs w:val="28"/>
        </w:rPr>
        <w:tab/>
      </w:r>
      <w:r w:rsidR="002D2F10">
        <w:rPr>
          <w:b/>
          <w:sz w:val="28"/>
          <w:szCs w:val="28"/>
        </w:rPr>
        <w:t xml:space="preserve">            </w:t>
      </w:r>
      <w:r w:rsidR="002F59ED">
        <w:rPr>
          <w:b/>
          <w:sz w:val="28"/>
          <w:szCs w:val="28"/>
        </w:rPr>
        <w:tab/>
        <w:t>Předmět: Výtvarná výchova</w:t>
      </w:r>
    </w:p>
    <w:p w:rsidR="00F25865" w:rsidRDefault="002B5F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Vyučující: Kristýna Mikuláštíková</w:t>
      </w:r>
      <w:bookmarkStart w:id="0" w:name="_GoBack"/>
      <w:bookmarkEnd w:id="0"/>
      <w:r w:rsidR="005F366F">
        <w:rPr>
          <w:b/>
          <w:sz w:val="28"/>
          <w:szCs w:val="28"/>
        </w:rPr>
        <w:t xml:space="preserve">         </w:t>
      </w:r>
      <w:r w:rsidR="00221604">
        <w:rPr>
          <w:b/>
          <w:sz w:val="28"/>
          <w:szCs w:val="28"/>
        </w:rPr>
        <w:tab/>
        <w:t xml:space="preserve">         </w:t>
      </w:r>
      <w:r w:rsidR="00620222">
        <w:rPr>
          <w:b/>
          <w:sz w:val="28"/>
          <w:szCs w:val="28"/>
        </w:rPr>
        <w:t xml:space="preserve">          </w:t>
      </w:r>
      <w:r w:rsidR="00221604">
        <w:rPr>
          <w:b/>
          <w:sz w:val="28"/>
          <w:szCs w:val="28"/>
        </w:rPr>
        <w:t xml:space="preserve"> Počet hodin týdně: 1</w:t>
      </w:r>
    </w:p>
    <w:p w:rsidR="00F25865" w:rsidRDefault="00F25865">
      <w:pPr>
        <w:jc w:val="both"/>
        <w:rPr>
          <w:b/>
          <w:sz w:val="28"/>
          <w:szCs w:val="28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5688"/>
        <w:gridCol w:w="2700"/>
        <w:gridCol w:w="1860"/>
      </w:tblGrid>
      <w:tr w:rsidR="00F25865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865" w:rsidRDefault="002F59ED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Učivo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865" w:rsidRDefault="002F59ED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Očekávané výstupy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65" w:rsidRDefault="002F59ED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poznámka</w:t>
            </w:r>
          </w:p>
        </w:tc>
      </w:tr>
      <w:tr w:rsidR="00F25865">
        <w:tc>
          <w:tcPr>
            <w:tcW w:w="5688" w:type="dxa"/>
            <w:tcBorders>
              <w:left w:val="single" w:sz="4" w:space="0" w:color="000000"/>
              <w:bottom w:val="single" w:sz="4" w:space="0" w:color="000000"/>
            </w:tcBorders>
          </w:tcPr>
          <w:p w:rsidR="00F25865" w:rsidRDefault="002F59ED">
            <w:pPr>
              <w:snapToGrid w:val="0"/>
              <w:jc w:val="both"/>
            </w:pPr>
            <w:r>
              <w:t xml:space="preserve"> Malba -   vodovými barvami</w:t>
            </w:r>
          </w:p>
          <w:p w:rsidR="00F25865" w:rsidRDefault="002F59ED">
            <w:pPr>
              <w:numPr>
                <w:ilvl w:val="4"/>
                <w:numId w:val="1"/>
              </w:numPr>
              <w:tabs>
                <w:tab w:val="left" w:pos="1176"/>
              </w:tabs>
              <w:snapToGrid w:val="0"/>
              <w:jc w:val="both"/>
            </w:pPr>
            <w:r>
              <w:t>temperami</w:t>
            </w:r>
          </w:p>
          <w:p w:rsidR="00F25865" w:rsidRDefault="002F59ED">
            <w:pPr>
              <w:numPr>
                <w:ilvl w:val="4"/>
                <w:numId w:val="1"/>
              </w:numPr>
              <w:tabs>
                <w:tab w:val="left" w:pos="1176"/>
              </w:tabs>
              <w:snapToGrid w:val="0"/>
              <w:jc w:val="both"/>
            </w:pPr>
            <w:r>
              <w:t>suchým pastelem</w:t>
            </w:r>
          </w:p>
          <w:p w:rsidR="00F25865" w:rsidRDefault="002F59ED">
            <w:pPr>
              <w:numPr>
                <w:ilvl w:val="4"/>
                <w:numId w:val="1"/>
              </w:numPr>
              <w:tabs>
                <w:tab w:val="left" w:pos="1176"/>
              </w:tabs>
              <w:snapToGrid w:val="0"/>
              <w:jc w:val="both"/>
            </w:pPr>
            <w:r>
              <w:t>voskovkami</w:t>
            </w:r>
          </w:p>
          <w:p w:rsidR="00F25865" w:rsidRDefault="00F25865">
            <w:pPr>
              <w:snapToGrid w:val="0"/>
              <w:ind w:left="1176"/>
              <w:jc w:val="both"/>
            </w:pPr>
          </w:p>
          <w:p w:rsidR="00F25865" w:rsidRDefault="002F59ED">
            <w:pPr>
              <w:snapToGrid w:val="0"/>
              <w:jc w:val="both"/>
            </w:pPr>
            <w:r>
              <w:t>Kresba –  pastelkami</w:t>
            </w:r>
          </w:p>
          <w:p w:rsidR="00F25865" w:rsidRDefault="002F59ED" w:rsidP="002D2F10">
            <w:pPr>
              <w:pStyle w:val="Odstavecseseznamem"/>
              <w:numPr>
                <w:ilvl w:val="0"/>
                <w:numId w:val="5"/>
              </w:numPr>
              <w:snapToGrid w:val="0"/>
              <w:jc w:val="both"/>
            </w:pPr>
            <w:r>
              <w:t>dřívkem</w:t>
            </w:r>
          </w:p>
          <w:p w:rsidR="00F25865" w:rsidRDefault="002F59ED">
            <w:pPr>
              <w:numPr>
                <w:ilvl w:val="4"/>
                <w:numId w:val="2"/>
              </w:numPr>
              <w:tabs>
                <w:tab w:val="left" w:pos="1176"/>
              </w:tabs>
              <w:snapToGrid w:val="0"/>
              <w:jc w:val="both"/>
            </w:pPr>
            <w:r>
              <w:t>perem</w:t>
            </w:r>
          </w:p>
          <w:p w:rsidR="00F25865" w:rsidRDefault="002F59ED">
            <w:pPr>
              <w:numPr>
                <w:ilvl w:val="4"/>
                <w:numId w:val="2"/>
              </w:numPr>
              <w:tabs>
                <w:tab w:val="left" w:pos="1176"/>
              </w:tabs>
              <w:snapToGrid w:val="0"/>
              <w:jc w:val="both"/>
            </w:pPr>
            <w:r>
              <w:t>tužkou</w:t>
            </w:r>
          </w:p>
          <w:p w:rsidR="00F25865" w:rsidRDefault="00F25865" w:rsidP="00B63529">
            <w:pPr>
              <w:tabs>
                <w:tab w:val="left" w:pos="1176"/>
              </w:tabs>
              <w:snapToGrid w:val="0"/>
              <w:jc w:val="both"/>
            </w:pPr>
          </w:p>
          <w:p w:rsidR="00F25865" w:rsidRDefault="00F25865">
            <w:pPr>
              <w:snapToGrid w:val="0"/>
              <w:ind w:left="1176"/>
              <w:jc w:val="both"/>
            </w:pPr>
          </w:p>
          <w:p w:rsidR="00F25865" w:rsidRDefault="002F59ED">
            <w:pPr>
              <w:snapToGrid w:val="0"/>
              <w:jc w:val="both"/>
            </w:pPr>
            <w:r>
              <w:t>Teorie barvy – základní, doplňkové</w:t>
            </w:r>
          </w:p>
          <w:p w:rsidR="00F25865" w:rsidRDefault="002F59ED">
            <w:pPr>
              <w:snapToGrid w:val="0"/>
              <w:ind w:left="1380"/>
              <w:jc w:val="both"/>
            </w:pPr>
            <w:r>
              <w:t>- teplé, studené</w:t>
            </w:r>
          </w:p>
          <w:p w:rsidR="00F25865" w:rsidRDefault="00F25865">
            <w:pPr>
              <w:snapToGrid w:val="0"/>
              <w:ind w:left="1380"/>
              <w:jc w:val="both"/>
            </w:pPr>
          </w:p>
          <w:p w:rsidR="00F25865" w:rsidRDefault="002F59ED">
            <w:pPr>
              <w:snapToGrid w:val="0"/>
              <w:jc w:val="both"/>
            </w:pPr>
            <w:r>
              <w:t>Další výtvarné techniky – koláž, frotáž</w:t>
            </w:r>
          </w:p>
          <w:p w:rsidR="00F25865" w:rsidRDefault="00F25865">
            <w:pPr>
              <w:snapToGrid w:val="0"/>
              <w:jc w:val="both"/>
            </w:pPr>
          </w:p>
          <w:p w:rsidR="00F25865" w:rsidRDefault="00F25865">
            <w:pPr>
              <w:snapToGrid w:val="0"/>
              <w:jc w:val="both"/>
            </w:pPr>
          </w:p>
          <w:p w:rsidR="00F25865" w:rsidRDefault="002F59ED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 xml:space="preserve">         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F25865" w:rsidRDefault="002F59ED" w:rsidP="005F366F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</w:pPr>
            <w:r>
              <w:t>zvládne techniky malby</w:t>
            </w:r>
          </w:p>
          <w:p w:rsidR="00F25865" w:rsidRDefault="002F59ED" w:rsidP="005F366F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</w:pPr>
            <w:r>
              <w:t>používá různé druhy</w:t>
            </w:r>
          </w:p>
          <w:p w:rsidR="00F25865" w:rsidRDefault="002F59ED" w:rsidP="005F366F">
            <w:pPr>
              <w:snapToGrid w:val="0"/>
              <w:ind w:left="360"/>
            </w:pPr>
            <w:r>
              <w:t>štětců</w:t>
            </w:r>
          </w:p>
          <w:p w:rsidR="00F25865" w:rsidRDefault="002F59ED" w:rsidP="005F366F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</w:pPr>
            <w:r>
              <w:t xml:space="preserve">rozlišuje teplé a </w:t>
            </w:r>
          </w:p>
          <w:p w:rsidR="00F25865" w:rsidRDefault="002F59ED" w:rsidP="005F366F">
            <w:pPr>
              <w:snapToGrid w:val="0"/>
              <w:ind w:left="360"/>
            </w:pPr>
            <w:r>
              <w:t>studené barvy</w:t>
            </w:r>
          </w:p>
          <w:p w:rsidR="00F25865" w:rsidRDefault="002F59ED" w:rsidP="005F366F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</w:pPr>
            <w:r>
              <w:t xml:space="preserve">výtvarně zpracovává </w:t>
            </w:r>
          </w:p>
          <w:p w:rsidR="00F25865" w:rsidRDefault="002F59ED" w:rsidP="005F366F">
            <w:pPr>
              <w:snapToGrid w:val="0"/>
              <w:ind w:left="360"/>
            </w:pPr>
            <w:r>
              <w:t>přírodní materiály</w:t>
            </w:r>
          </w:p>
          <w:p w:rsidR="00F25865" w:rsidRDefault="002F59ED" w:rsidP="005F366F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</w:pPr>
            <w:r>
              <w:t>používá výtvarné</w:t>
            </w:r>
          </w:p>
          <w:p w:rsidR="00F25865" w:rsidRDefault="002F59ED" w:rsidP="005F366F">
            <w:pPr>
              <w:snapToGrid w:val="0"/>
              <w:ind w:left="360"/>
            </w:pPr>
            <w:r>
              <w:t>techniky na základě</w:t>
            </w:r>
          </w:p>
          <w:p w:rsidR="00F25865" w:rsidRDefault="005F366F" w:rsidP="005F366F">
            <w:pPr>
              <w:snapToGrid w:val="0"/>
              <w:ind w:left="360"/>
            </w:pPr>
            <w:r>
              <w:t>vlastní životní zku</w:t>
            </w:r>
            <w:r w:rsidR="002F59ED">
              <w:t>šenosti (pomocí</w:t>
            </w:r>
          </w:p>
          <w:p w:rsidR="00F25865" w:rsidRDefault="005F366F" w:rsidP="005F366F">
            <w:pPr>
              <w:snapToGrid w:val="0"/>
              <w:ind w:left="360"/>
            </w:pPr>
            <w:r>
              <w:t>sluchových, zrakových</w:t>
            </w:r>
          </w:p>
          <w:p w:rsidR="00F25865" w:rsidRDefault="002F59ED" w:rsidP="005F366F">
            <w:pPr>
              <w:snapToGrid w:val="0"/>
              <w:ind w:left="360"/>
            </w:pPr>
            <w:r>
              <w:t>a hmatových</w:t>
            </w:r>
          </w:p>
          <w:p w:rsidR="00F25865" w:rsidRDefault="002F59ED" w:rsidP="005F366F">
            <w:pPr>
              <w:snapToGrid w:val="0"/>
              <w:ind w:left="360"/>
            </w:pPr>
            <w:r>
              <w:t>vjemů)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65" w:rsidRDefault="00F25865">
            <w:pPr>
              <w:snapToGrid w:val="0"/>
              <w:jc w:val="both"/>
              <w:rPr>
                <w:b/>
              </w:rPr>
            </w:pPr>
          </w:p>
        </w:tc>
      </w:tr>
    </w:tbl>
    <w:p w:rsidR="002F59ED" w:rsidRDefault="002F59ED">
      <w:pPr>
        <w:jc w:val="both"/>
      </w:pPr>
    </w:p>
    <w:sectPr w:rsidR="002F59ED">
      <w:pgSz w:w="11905" w:h="16837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4"/>
        </w:tabs>
        <w:ind w:left="564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768"/>
        </w:tabs>
        <w:ind w:left="76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972"/>
        </w:tabs>
        <w:ind w:left="972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176"/>
        </w:tabs>
        <w:ind w:left="117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380"/>
        </w:tabs>
        <w:ind w:left="138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584"/>
        </w:tabs>
        <w:ind w:left="158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1992"/>
        </w:tabs>
        <w:ind w:left="1992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4"/>
        </w:tabs>
        <w:ind w:left="564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768"/>
        </w:tabs>
        <w:ind w:left="76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972"/>
        </w:tabs>
        <w:ind w:left="972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176"/>
        </w:tabs>
        <w:ind w:left="117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380"/>
        </w:tabs>
        <w:ind w:left="138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584"/>
        </w:tabs>
        <w:ind w:left="158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1992"/>
        </w:tabs>
        <w:ind w:left="1992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604"/>
        </w:tabs>
        <w:ind w:left="604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8"/>
        </w:tabs>
        <w:ind w:left="84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092"/>
        </w:tabs>
        <w:ind w:left="1092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336"/>
        </w:tabs>
        <w:ind w:left="133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580"/>
        </w:tabs>
        <w:ind w:left="158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824"/>
        </w:tabs>
        <w:ind w:left="182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068"/>
        </w:tabs>
        <w:ind w:left="2068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312"/>
        </w:tabs>
        <w:ind w:left="2312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AC50FEA"/>
    <w:multiLevelType w:val="hybridMultilevel"/>
    <w:tmpl w:val="C77EEB52"/>
    <w:lvl w:ilvl="0" w:tplc="91A4CBEC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66F"/>
    <w:rsid w:val="00221604"/>
    <w:rsid w:val="002960A1"/>
    <w:rsid w:val="002B5F25"/>
    <w:rsid w:val="002D2F10"/>
    <w:rsid w:val="002F59ED"/>
    <w:rsid w:val="005F366F"/>
    <w:rsid w:val="00620222"/>
    <w:rsid w:val="00B63529"/>
    <w:rsid w:val="00E25E2A"/>
    <w:rsid w:val="00F2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483096"/>
  <w15:docId w15:val="{2091BEC6-B8B5-4865-B400-2610885D6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2D2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DC5C086F23E94691D122E480C724A0" ma:contentTypeVersion="10" ma:contentTypeDescription="Vytvoří nový dokument" ma:contentTypeScope="" ma:versionID="e899622ca22ac72e55f964328938a1c2">
  <xsd:schema xmlns:xsd="http://www.w3.org/2001/XMLSchema" xmlns:xs="http://www.w3.org/2001/XMLSchema" xmlns:p="http://schemas.microsoft.com/office/2006/metadata/properties" xmlns:ns2="7fb8f1b7-5ec2-4651-b619-defaf36e4a11" xmlns:ns3="50d9c3aa-27c4-4fd2-8162-5c5dc298a314" xmlns:ns4="982fcfa3-7d46-49d0-a596-107630ff3db4" targetNamespace="http://schemas.microsoft.com/office/2006/metadata/properties" ma:root="true" ma:fieldsID="449cacf39105e8f3a9a51ee5137215ed" ns2:_="" ns3:_="" ns4:_="">
    <xsd:import namespace="7fb8f1b7-5ec2-4651-b619-defaf36e4a11"/>
    <xsd:import namespace="50d9c3aa-27c4-4fd2-8162-5c5dc298a314"/>
    <xsd:import namespace="982fcfa3-7d46-49d0-a596-107630ff3d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f1b7-5ec2-4651-b619-defaf36e4a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9c3aa-27c4-4fd2-8162-5c5dc298a314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fcfa3-7d46-49d0-a596-107630ff3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5FEC93-A39F-46FB-8828-771558654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8f1b7-5ec2-4651-b619-defaf36e4a11"/>
    <ds:schemaRef ds:uri="50d9c3aa-27c4-4fd2-8162-5c5dc298a314"/>
    <ds:schemaRef ds:uri="982fcfa3-7d46-49d0-a596-107630ff3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4729D0-E4D7-4DE7-B188-7621D14EB9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E3800C-F653-436D-90CC-EBCFFEFA1E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Roční plán práce</vt:lpstr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Roční plán práce</dc:title>
  <dc:creator>brokl</dc:creator>
  <cp:lastModifiedBy>Kristýna Mikuláštíková</cp:lastModifiedBy>
  <cp:revision>2</cp:revision>
  <cp:lastPrinted>2015-11-09T14:06:00Z</cp:lastPrinted>
  <dcterms:created xsi:type="dcterms:W3CDTF">2025-01-22T13:05:00Z</dcterms:created>
  <dcterms:modified xsi:type="dcterms:W3CDTF">2025-01-22T13:05:00Z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0x01010088DC5C086F23E94691D122E480C724A0</vt:lpwstr>
  </property>
</Properties>
</file>