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9EB" w:rsidRDefault="0073684B" w:rsidP="00EF29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Roční plán práce 202</w:t>
      </w:r>
      <w:r w:rsidR="00F7529D">
        <w:rPr>
          <w:b/>
          <w:sz w:val="28"/>
          <w:szCs w:val="28"/>
        </w:rPr>
        <w:t>4/2025</w:t>
      </w:r>
      <w:bookmarkStart w:id="0" w:name="_GoBack"/>
      <w:bookmarkEnd w:id="0"/>
    </w:p>
    <w:p w:rsidR="00EF29EB" w:rsidRDefault="00EF29EB" w:rsidP="00EF29EB">
      <w:pPr>
        <w:jc w:val="center"/>
        <w:rPr>
          <w:b/>
          <w:sz w:val="28"/>
          <w:szCs w:val="28"/>
        </w:rPr>
      </w:pPr>
    </w:p>
    <w:p w:rsidR="00EF29EB" w:rsidRDefault="00E74C2F" w:rsidP="00EF29E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Třída: IX.</w:t>
      </w:r>
      <w:r w:rsidR="00BF222A">
        <w:rPr>
          <w:b/>
          <w:bCs/>
          <w:sz w:val="28"/>
          <w:szCs w:val="28"/>
        </w:rPr>
        <w:t xml:space="preserve"> </w:t>
      </w:r>
      <w:r w:rsidR="00B07D17">
        <w:rPr>
          <w:b/>
          <w:bCs/>
          <w:sz w:val="28"/>
          <w:szCs w:val="28"/>
        </w:rPr>
        <w:t>A</w:t>
      </w:r>
      <w:r w:rsidR="00EF29EB">
        <w:rPr>
          <w:b/>
          <w:bCs/>
          <w:sz w:val="28"/>
          <w:szCs w:val="28"/>
        </w:rPr>
        <w:tab/>
      </w:r>
      <w:r w:rsidR="00EF29EB">
        <w:rPr>
          <w:b/>
          <w:bCs/>
          <w:sz w:val="28"/>
          <w:szCs w:val="28"/>
        </w:rPr>
        <w:tab/>
      </w:r>
      <w:r w:rsidR="00EF29EB">
        <w:rPr>
          <w:b/>
          <w:bCs/>
          <w:sz w:val="28"/>
          <w:szCs w:val="28"/>
        </w:rPr>
        <w:tab/>
      </w:r>
      <w:r w:rsidR="00EF29EB">
        <w:rPr>
          <w:b/>
          <w:bCs/>
          <w:sz w:val="28"/>
          <w:szCs w:val="28"/>
        </w:rPr>
        <w:tab/>
        <w:t xml:space="preserve">        </w:t>
      </w:r>
      <w:r w:rsidR="00BF222A">
        <w:rPr>
          <w:b/>
          <w:bCs/>
          <w:sz w:val="28"/>
          <w:szCs w:val="28"/>
        </w:rPr>
        <w:tab/>
      </w:r>
      <w:r w:rsidR="00BF222A">
        <w:rPr>
          <w:b/>
          <w:bCs/>
          <w:sz w:val="28"/>
          <w:szCs w:val="28"/>
        </w:rPr>
        <w:tab/>
      </w:r>
      <w:r w:rsidR="00EF29EB">
        <w:rPr>
          <w:b/>
          <w:bCs/>
          <w:sz w:val="28"/>
          <w:szCs w:val="28"/>
        </w:rPr>
        <w:t>Předmět: Výchova k občanství</w:t>
      </w:r>
    </w:p>
    <w:p w:rsidR="00EF29EB" w:rsidRDefault="00BF222A" w:rsidP="00EF29E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Vyučující: Dana Šimíková</w:t>
      </w:r>
      <w:r w:rsidR="00EF29EB">
        <w:rPr>
          <w:b/>
          <w:bCs/>
          <w:sz w:val="28"/>
          <w:szCs w:val="28"/>
        </w:rPr>
        <w:tab/>
      </w:r>
      <w:r w:rsidR="00EF29E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EF29EB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ab/>
      </w:r>
      <w:r w:rsidR="00EF29EB">
        <w:rPr>
          <w:b/>
          <w:bCs/>
          <w:sz w:val="28"/>
          <w:szCs w:val="28"/>
        </w:rPr>
        <w:t>Počet hodin týdně: 1</w:t>
      </w:r>
    </w:p>
    <w:p w:rsidR="00EF29EB" w:rsidRDefault="00EF29EB" w:rsidP="00EF29EB">
      <w:pPr>
        <w:jc w:val="both"/>
        <w:rPr>
          <w:b/>
          <w:sz w:val="28"/>
          <w:szCs w:val="28"/>
        </w:rPr>
      </w:pPr>
    </w:p>
    <w:tbl>
      <w:tblPr>
        <w:tblW w:w="0" w:type="auto"/>
        <w:tblInd w:w="64" w:type="dxa"/>
        <w:tblLayout w:type="fixed"/>
        <w:tblLook w:val="0000" w:firstRow="0" w:lastRow="0" w:firstColumn="0" w:lastColumn="0" w:noHBand="0" w:noVBand="0"/>
      </w:tblPr>
      <w:tblGrid>
        <w:gridCol w:w="3635"/>
        <w:gridCol w:w="4111"/>
        <w:gridCol w:w="1260"/>
      </w:tblGrid>
      <w:tr w:rsidR="0046264C" w:rsidTr="00EE1B03"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64C" w:rsidRDefault="0046264C" w:rsidP="00645D8C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Učivo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64C" w:rsidRDefault="0046264C" w:rsidP="00645D8C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Očekávané výstupy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4C" w:rsidRPr="00EE1B03" w:rsidRDefault="0046264C" w:rsidP="00645D8C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EE1B03">
              <w:rPr>
                <w:b/>
                <w:sz w:val="16"/>
                <w:szCs w:val="16"/>
              </w:rPr>
              <w:t>poznámka</w:t>
            </w:r>
          </w:p>
        </w:tc>
      </w:tr>
      <w:tr w:rsidR="0046264C" w:rsidTr="00EE1B03"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64C" w:rsidRDefault="0046264C" w:rsidP="00645D8C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Člověk a náboženství</w:t>
            </w:r>
          </w:p>
          <w:p w:rsidR="0046264C" w:rsidRDefault="0046264C" w:rsidP="0035595B">
            <w:pPr>
              <w:pStyle w:val="Odstavecseseznamem"/>
              <w:numPr>
                <w:ilvl w:val="0"/>
                <w:numId w:val="1"/>
              </w:numPr>
              <w:snapToGrid w:val="0"/>
            </w:pPr>
            <w:r w:rsidRPr="0035595B">
              <w:t>Náboženství a náboženská tolerance</w:t>
            </w:r>
          </w:p>
          <w:p w:rsidR="0046264C" w:rsidRPr="0035595B" w:rsidRDefault="0046264C" w:rsidP="00EE1B03">
            <w:pPr>
              <w:snapToGrid w:val="0"/>
            </w:pPr>
          </w:p>
          <w:p w:rsidR="0046264C" w:rsidRPr="0035595B" w:rsidRDefault="0046264C" w:rsidP="0035595B">
            <w:pPr>
              <w:pStyle w:val="Odstavecseseznamem"/>
              <w:numPr>
                <w:ilvl w:val="0"/>
                <w:numId w:val="1"/>
              </w:numPr>
              <w:snapToGrid w:val="0"/>
            </w:pPr>
            <w:r w:rsidRPr="0035595B">
              <w:t>Judaismus</w:t>
            </w:r>
          </w:p>
          <w:p w:rsidR="0046264C" w:rsidRPr="0035595B" w:rsidRDefault="0046264C" w:rsidP="00491993">
            <w:pPr>
              <w:pStyle w:val="Odstavecseseznamem"/>
              <w:snapToGrid w:val="0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64C" w:rsidRPr="00EE1B03" w:rsidRDefault="0046264C" w:rsidP="00EE1B03">
            <w:pPr>
              <w:snapToGrid w:val="0"/>
            </w:pPr>
            <w:r>
              <w:rPr>
                <w:b/>
              </w:rPr>
              <w:t xml:space="preserve">- </w:t>
            </w:r>
            <w:r w:rsidRPr="00EE1B03">
              <w:t>formuluje obecně svůj názor na náboženství</w:t>
            </w:r>
          </w:p>
          <w:p w:rsidR="0046264C" w:rsidRPr="00EE1B03" w:rsidRDefault="0046264C" w:rsidP="00EE1B03">
            <w:pPr>
              <w:snapToGrid w:val="0"/>
            </w:pPr>
            <w:r w:rsidRPr="00EE1B03">
              <w:t>- rozliší monoteistická a polyteistická náboženství</w:t>
            </w:r>
          </w:p>
          <w:p w:rsidR="0046264C" w:rsidRPr="00EE1B03" w:rsidRDefault="0046264C" w:rsidP="00EE1B03">
            <w:pPr>
              <w:snapToGrid w:val="0"/>
            </w:pPr>
            <w:r w:rsidRPr="00EE1B03">
              <w:t>- vysvětlí pojem náboženská tolerance</w:t>
            </w:r>
          </w:p>
          <w:p w:rsidR="0046264C" w:rsidRDefault="0046264C" w:rsidP="00EE1B03">
            <w:pPr>
              <w:snapToGrid w:val="0"/>
              <w:rPr>
                <w:b/>
              </w:rPr>
            </w:pPr>
            <w:r w:rsidRPr="00EE1B03">
              <w:t>- stručně charakterizuje hlavní myšlenky jednotlivých náboženství, jejich tradice, zvyky, svátky a symboly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4C" w:rsidRDefault="00C927F8" w:rsidP="00B07D1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Projekt Volby </w:t>
            </w:r>
          </w:p>
        </w:tc>
      </w:tr>
      <w:tr w:rsidR="0046264C" w:rsidTr="00EE1B03"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64C" w:rsidRDefault="0046264C" w:rsidP="00645D8C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Člověk a náboženství</w:t>
            </w:r>
          </w:p>
          <w:p w:rsidR="0046264C" w:rsidRPr="00EE1B03" w:rsidRDefault="0046264C" w:rsidP="00491993">
            <w:pPr>
              <w:pStyle w:val="Odstavecseseznamem"/>
              <w:numPr>
                <w:ilvl w:val="0"/>
                <w:numId w:val="6"/>
              </w:numPr>
              <w:snapToGrid w:val="0"/>
              <w:jc w:val="both"/>
            </w:pPr>
            <w:r w:rsidRPr="00EE1B03">
              <w:t>Křesťanství</w:t>
            </w:r>
          </w:p>
          <w:p w:rsidR="0046264C" w:rsidRPr="0035595B" w:rsidRDefault="0046264C" w:rsidP="00EE1B03">
            <w:pPr>
              <w:pStyle w:val="Odstavecseseznamem"/>
              <w:numPr>
                <w:ilvl w:val="0"/>
                <w:numId w:val="2"/>
              </w:numPr>
              <w:snapToGrid w:val="0"/>
              <w:jc w:val="both"/>
              <w:rPr>
                <w:b/>
              </w:rPr>
            </w:pPr>
            <w:r w:rsidRPr="0035595B">
              <w:t>Islám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64C" w:rsidRPr="00EE1B03" w:rsidRDefault="0046264C" w:rsidP="00EE1B03">
            <w:pPr>
              <w:snapToGrid w:val="0"/>
            </w:pPr>
            <w:r>
              <w:t xml:space="preserve">- </w:t>
            </w:r>
            <w:r w:rsidRPr="00EE1B03">
              <w:t>stručně charakterizuje hlavní myšlenky jednotlivých náboženství, jejich tradice, zvyky, svátky a symboly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4C" w:rsidRDefault="0046264C" w:rsidP="00645D8C">
            <w:pPr>
              <w:snapToGrid w:val="0"/>
              <w:jc w:val="both"/>
              <w:rPr>
                <w:b/>
              </w:rPr>
            </w:pPr>
          </w:p>
        </w:tc>
      </w:tr>
      <w:tr w:rsidR="0046264C" w:rsidTr="00EE1B03"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64C" w:rsidRDefault="0046264C" w:rsidP="00645D8C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Člověk a náboženství</w:t>
            </w:r>
          </w:p>
          <w:p w:rsidR="0046264C" w:rsidRPr="0035595B" w:rsidRDefault="0046264C" w:rsidP="00491993">
            <w:pPr>
              <w:pStyle w:val="Odstavecseseznamem"/>
              <w:numPr>
                <w:ilvl w:val="0"/>
                <w:numId w:val="2"/>
              </w:numPr>
              <w:snapToGrid w:val="0"/>
              <w:jc w:val="both"/>
            </w:pPr>
            <w:r w:rsidRPr="0035595B">
              <w:t>Hindu</w:t>
            </w:r>
            <w:r>
              <w:t>is</w:t>
            </w:r>
            <w:r w:rsidRPr="0035595B">
              <w:t>mus</w:t>
            </w:r>
          </w:p>
          <w:p w:rsidR="0046264C" w:rsidRPr="0035595B" w:rsidRDefault="0046264C" w:rsidP="00491993">
            <w:pPr>
              <w:pStyle w:val="Odstavecseseznamem"/>
              <w:numPr>
                <w:ilvl w:val="0"/>
                <w:numId w:val="2"/>
              </w:numPr>
              <w:snapToGrid w:val="0"/>
              <w:jc w:val="both"/>
              <w:rPr>
                <w:b/>
              </w:rPr>
            </w:pPr>
            <w:r w:rsidRPr="0035595B">
              <w:t>Budhismus</w:t>
            </w:r>
          </w:p>
          <w:p w:rsidR="0046264C" w:rsidRPr="0035595B" w:rsidRDefault="0046264C" w:rsidP="0035595B">
            <w:pPr>
              <w:pStyle w:val="Odstavecseseznamem"/>
              <w:numPr>
                <w:ilvl w:val="0"/>
                <w:numId w:val="3"/>
              </w:numPr>
              <w:snapToGrid w:val="0"/>
            </w:pPr>
            <w:r w:rsidRPr="0035595B">
              <w:t>Další náboženství a náboženská hnutí</w:t>
            </w:r>
          </w:p>
          <w:p w:rsidR="0046264C" w:rsidRPr="0035595B" w:rsidRDefault="0046264C" w:rsidP="0035595B">
            <w:pPr>
              <w:pStyle w:val="Odstavecseseznamem"/>
              <w:numPr>
                <w:ilvl w:val="0"/>
                <w:numId w:val="3"/>
              </w:numPr>
              <w:snapToGrid w:val="0"/>
              <w:rPr>
                <w:b/>
              </w:rPr>
            </w:pPr>
            <w:r w:rsidRPr="0035595B">
              <w:t>Extremismus a fanatismus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64C" w:rsidRPr="00A239AE" w:rsidRDefault="0046264C" w:rsidP="00A239AE">
            <w:pPr>
              <w:snapToGrid w:val="0"/>
            </w:pPr>
            <w:r>
              <w:t xml:space="preserve">- </w:t>
            </w:r>
            <w:r w:rsidRPr="00A239AE">
              <w:t xml:space="preserve">stručně charakterizuje hlavní myšlenky jednotlivých náboženství, jejich tradice, zvyky, svátky a symboly- </w:t>
            </w:r>
          </w:p>
          <w:p w:rsidR="0046264C" w:rsidRDefault="0046264C" w:rsidP="00A239AE">
            <w:pPr>
              <w:snapToGrid w:val="0"/>
              <w:rPr>
                <w:b/>
              </w:rPr>
            </w:pPr>
            <w:r>
              <w:t xml:space="preserve">- </w:t>
            </w:r>
            <w:r w:rsidRPr="00A239AE">
              <w:t>charakterizuje pojmy nová náboženská hnutí, extremismus a fanatismus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4C" w:rsidRDefault="0046264C" w:rsidP="00645D8C">
            <w:pPr>
              <w:snapToGrid w:val="0"/>
              <w:jc w:val="both"/>
              <w:rPr>
                <w:b/>
              </w:rPr>
            </w:pPr>
          </w:p>
        </w:tc>
      </w:tr>
      <w:tr w:rsidR="0046264C" w:rsidTr="00EE1B03"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64C" w:rsidRDefault="0046264C" w:rsidP="00645D8C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Moje budoucnost</w:t>
            </w:r>
          </w:p>
          <w:p w:rsidR="0046264C" w:rsidRPr="00A86646" w:rsidRDefault="0046264C" w:rsidP="00A86646">
            <w:pPr>
              <w:pStyle w:val="Odstavecseseznamem"/>
              <w:numPr>
                <w:ilvl w:val="0"/>
                <w:numId w:val="4"/>
              </w:numPr>
              <w:snapToGrid w:val="0"/>
              <w:jc w:val="both"/>
            </w:pPr>
            <w:r w:rsidRPr="00A86646">
              <w:t>Než se rozhodnu</w:t>
            </w:r>
          </w:p>
          <w:p w:rsidR="0046264C" w:rsidRPr="00A86646" w:rsidRDefault="0046264C" w:rsidP="00A86646">
            <w:pPr>
              <w:pStyle w:val="Odstavecseseznamem"/>
              <w:numPr>
                <w:ilvl w:val="0"/>
                <w:numId w:val="4"/>
              </w:numPr>
              <w:snapToGrid w:val="0"/>
              <w:jc w:val="both"/>
            </w:pPr>
            <w:r w:rsidRPr="00A86646">
              <w:t>Volba povolání</w:t>
            </w:r>
          </w:p>
          <w:p w:rsidR="0046264C" w:rsidRPr="00A86646" w:rsidRDefault="0046264C" w:rsidP="00A86646">
            <w:pPr>
              <w:pStyle w:val="Odstavecseseznamem"/>
              <w:numPr>
                <w:ilvl w:val="0"/>
                <w:numId w:val="4"/>
              </w:numPr>
              <w:snapToGrid w:val="0"/>
              <w:jc w:val="both"/>
              <w:rPr>
                <w:b/>
              </w:rPr>
            </w:pPr>
            <w:r w:rsidRPr="00A86646">
              <w:t>Volba střední školy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64C" w:rsidRPr="00A239AE" w:rsidRDefault="0046264C" w:rsidP="00A239AE">
            <w:pPr>
              <w:snapToGrid w:val="0"/>
            </w:pPr>
            <w:r>
              <w:rPr>
                <w:b/>
              </w:rPr>
              <w:t xml:space="preserve">- </w:t>
            </w:r>
            <w:r w:rsidRPr="00A239AE">
              <w:t>rozpozná své duševní vlastnosti</w:t>
            </w:r>
          </w:p>
          <w:p w:rsidR="0046264C" w:rsidRPr="00A239AE" w:rsidRDefault="0046264C" w:rsidP="00A239AE">
            <w:pPr>
              <w:snapToGrid w:val="0"/>
            </w:pPr>
            <w:r w:rsidRPr="00A239AE">
              <w:t>- objasní význam vůle při dosahování cílů a překonávání překážek</w:t>
            </w:r>
          </w:p>
          <w:p w:rsidR="0046264C" w:rsidRPr="00A239AE" w:rsidRDefault="0046264C" w:rsidP="00A239AE">
            <w:pPr>
              <w:snapToGrid w:val="0"/>
            </w:pPr>
            <w:r w:rsidRPr="00A239AE">
              <w:t>- posoudí vliv osobních vlastností na dosahování individuálních cílů</w:t>
            </w:r>
          </w:p>
          <w:p w:rsidR="0046264C" w:rsidRPr="00A239AE" w:rsidRDefault="0046264C" w:rsidP="00A239AE">
            <w:pPr>
              <w:snapToGrid w:val="0"/>
            </w:pPr>
            <w:r w:rsidRPr="00A239AE">
              <w:t>- orientuje se v typech středních škol</w:t>
            </w:r>
          </w:p>
          <w:p w:rsidR="0046264C" w:rsidRDefault="0046264C" w:rsidP="00491993">
            <w:pPr>
              <w:snapToGrid w:val="0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4C" w:rsidRDefault="0046264C" w:rsidP="00645D8C">
            <w:pPr>
              <w:snapToGrid w:val="0"/>
              <w:jc w:val="both"/>
              <w:rPr>
                <w:b/>
              </w:rPr>
            </w:pPr>
          </w:p>
        </w:tc>
      </w:tr>
      <w:tr w:rsidR="0046264C" w:rsidTr="00EE1B03"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64C" w:rsidRDefault="0046264C" w:rsidP="00645D8C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Moje budoucnost</w:t>
            </w:r>
          </w:p>
          <w:p w:rsidR="0046264C" w:rsidRPr="00491993" w:rsidRDefault="0046264C" w:rsidP="00A86646">
            <w:pPr>
              <w:pStyle w:val="Odstavecseseznamem"/>
              <w:numPr>
                <w:ilvl w:val="0"/>
                <w:numId w:val="5"/>
              </w:numPr>
              <w:snapToGrid w:val="0"/>
              <w:jc w:val="both"/>
              <w:rPr>
                <w:b/>
              </w:rPr>
            </w:pPr>
            <w:r>
              <w:t>Nástup do zaměstnání</w:t>
            </w:r>
          </w:p>
          <w:p w:rsidR="0046264C" w:rsidRPr="00491993" w:rsidRDefault="0046264C" w:rsidP="00A86646">
            <w:pPr>
              <w:pStyle w:val="Odstavecseseznamem"/>
              <w:numPr>
                <w:ilvl w:val="0"/>
                <w:numId w:val="5"/>
              </w:numPr>
              <w:snapToGrid w:val="0"/>
              <w:jc w:val="both"/>
              <w:rPr>
                <w:b/>
              </w:rPr>
            </w:pPr>
            <w:r>
              <w:t>Osobnostní rozvoj</w:t>
            </w:r>
          </w:p>
          <w:p w:rsidR="0046264C" w:rsidRDefault="0046264C" w:rsidP="00491993">
            <w:pPr>
              <w:snapToGrid w:val="0"/>
              <w:jc w:val="both"/>
              <w:rPr>
                <w:b/>
              </w:rPr>
            </w:pPr>
          </w:p>
          <w:p w:rsidR="0046264C" w:rsidRDefault="0046264C" w:rsidP="00491993">
            <w:pPr>
              <w:snapToGrid w:val="0"/>
              <w:jc w:val="both"/>
              <w:rPr>
                <w:b/>
              </w:rPr>
            </w:pPr>
          </w:p>
          <w:p w:rsidR="0046264C" w:rsidRDefault="0046264C" w:rsidP="00491993">
            <w:pPr>
              <w:snapToGrid w:val="0"/>
              <w:jc w:val="both"/>
              <w:rPr>
                <w:b/>
              </w:rPr>
            </w:pPr>
          </w:p>
          <w:p w:rsidR="0046264C" w:rsidRDefault="0046264C" w:rsidP="00491993">
            <w:pPr>
              <w:snapToGrid w:val="0"/>
              <w:jc w:val="both"/>
              <w:rPr>
                <w:b/>
              </w:rPr>
            </w:pPr>
          </w:p>
          <w:p w:rsidR="0046264C" w:rsidRDefault="0046264C" w:rsidP="00491993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Kultura v našem životě</w:t>
            </w:r>
          </w:p>
          <w:p w:rsidR="0046264C" w:rsidRPr="003C57D9" w:rsidRDefault="0046264C" w:rsidP="00491993">
            <w:pPr>
              <w:numPr>
                <w:ilvl w:val="0"/>
                <w:numId w:val="7"/>
              </w:numPr>
              <w:snapToGrid w:val="0"/>
              <w:jc w:val="both"/>
              <w:rPr>
                <w:b/>
              </w:rPr>
            </w:pPr>
            <w:r>
              <w:t>Masová kultura</w:t>
            </w:r>
          </w:p>
          <w:p w:rsidR="0046264C" w:rsidRPr="00A86646" w:rsidRDefault="0046264C" w:rsidP="00491993">
            <w:pPr>
              <w:pStyle w:val="Odstavecseseznamem"/>
              <w:numPr>
                <w:ilvl w:val="0"/>
                <w:numId w:val="7"/>
              </w:numPr>
              <w:snapToGrid w:val="0"/>
              <w:jc w:val="both"/>
              <w:rPr>
                <w:b/>
              </w:rPr>
            </w:pPr>
            <w:r>
              <w:t>Masmédia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64C" w:rsidRPr="00A239AE" w:rsidRDefault="0046264C" w:rsidP="00A239AE">
            <w:pPr>
              <w:snapToGrid w:val="0"/>
            </w:pPr>
            <w:r w:rsidRPr="00A239AE">
              <w:t>- sepíše strukturovaný životopis</w:t>
            </w:r>
          </w:p>
          <w:p w:rsidR="0046264C" w:rsidRPr="00A239AE" w:rsidRDefault="0046264C" w:rsidP="00A239AE">
            <w:pPr>
              <w:snapToGrid w:val="0"/>
            </w:pPr>
            <w:r w:rsidRPr="00A239AE">
              <w:t>- vyjmenuje náležitosti pracovní smlouvy dle zákona</w:t>
            </w:r>
          </w:p>
          <w:p w:rsidR="0046264C" w:rsidRPr="00A239AE" w:rsidRDefault="0046264C" w:rsidP="00A239A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239AE">
              <w:rPr>
                <w:rFonts w:eastAsiaTheme="minorHAnsi"/>
                <w:lang w:eastAsia="en-US"/>
              </w:rPr>
              <w:t>- zamýšlí se nad smyslem a podstatou</w:t>
            </w:r>
          </w:p>
          <w:p w:rsidR="0046264C" w:rsidRPr="00A239AE" w:rsidRDefault="0046264C" w:rsidP="00A239A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239AE">
              <w:rPr>
                <w:rFonts w:eastAsiaTheme="minorHAnsi"/>
                <w:lang w:eastAsia="en-US"/>
              </w:rPr>
              <w:t>vlastního života</w:t>
            </w:r>
          </w:p>
          <w:p w:rsidR="0046264C" w:rsidRPr="00A239AE" w:rsidRDefault="0046264C" w:rsidP="00A239A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239AE">
              <w:rPr>
                <w:rFonts w:eastAsiaTheme="minorHAnsi"/>
                <w:lang w:eastAsia="en-US"/>
              </w:rPr>
              <w:t>-  sestaví žebříček životních hodnot</w:t>
            </w:r>
          </w:p>
          <w:p w:rsidR="0046264C" w:rsidRPr="00A239AE" w:rsidRDefault="0046264C" w:rsidP="00A239AE">
            <w:pPr>
              <w:snapToGrid w:val="0"/>
            </w:pPr>
            <w:r w:rsidRPr="00A239AE">
              <w:rPr>
                <w:rFonts w:eastAsiaTheme="minorHAnsi"/>
                <w:lang w:eastAsia="en-US"/>
              </w:rPr>
              <w:t>a vysvětlí jeho pořadí</w:t>
            </w:r>
          </w:p>
          <w:p w:rsidR="0046264C" w:rsidRPr="00A239AE" w:rsidRDefault="0046264C" w:rsidP="00A239AE">
            <w:pPr>
              <w:snapToGrid w:val="0"/>
            </w:pPr>
            <w:r>
              <w:t xml:space="preserve">- </w:t>
            </w:r>
            <w:r w:rsidRPr="00A239AE">
              <w:t>objasní organizaci a postavení médií ve společnosti</w:t>
            </w:r>
          </w:p>
          <w:p w:rsidR="0046264C" w:rsidRDefault="0046264C" w:rsidP="00F54403">
            <w:pPr>
              <w:snapToGrid w:val="0"/>
              <w:rPr>
                <w:b/>
              </w:rPr>
            </w:pPr>
            <w:r w:rsidRPr="00A239AE">
              <w:t>- posoudí vliv médií na každodenní život, kriticky přistupuje</w:t>
            </w:r>
            <w:r w:rsidR="00F54403">
              <w:t xml:space="preserve"> k mediálním informacím, vyjádří svůj postoj k působení propagandy a reklamy na veřejné mínění a chování lidí</w:t>
            </w:r>
            <w:r w:rsidRPr="00A239AE"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4C" w:rsidRDefault="0046264C" w:rsidP="00645D8C">
            <w:pPr>
              <w:snapToGrid w:val="0"/>
              <w:jc w:val="both"/>
              <w:rPr>
                <w:b/>
              </w:rPr>
            </w:pPr>
          </w:p>
        </w:tc>
      </w:tr>
      <w:tr w:rsidR="0046264C" w:rsidTr="00EE1B03"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64C" w:rsidRDefault="0046264C" w:rsidP="00645D8C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Já – občan</w:t>
            </w:r>
          </w:p>
          <w:p w:rsidR="0046264C" w:rsidRPr="006E6913" w:rsidRDefault="0046264C" w:rsidP="00F3176B">
            <w:pPr>
              <w:pStyle w:val="Odstavecseseznamem"/>
              <w:numPr>
                <w:ilvl w:val="0"/>
                <w:numId w:val="9"/>
              </w:numPr>
              <w:snapToGrid w:val="0"/>
              <w:jc w:val="both"/>
              <w:rPr>
                <w:b/>
              </w:rPr>
            </w:pPr>
            <w:r>
              <w:t>Občan obce</w:t>
            </w:r>
          </w:p>
          <w:p w:rsidR="006E6913" w:rsidRPr="00F3176B" w:rsidRDefault="006E6913" w:rsidP="00F3176B">
            <w:pPr>
              <w:pStyle w:val="Odstavecseseznamem"/>
              <w:numPr>
                <w:ilvl w:val="0"/>
                <w:numId w:val="9"/>
              </w:numPr>
              <w:snapToGrid w:val="0"/>
              <w:jc w:val="both"/>
              <w:rPr>
                <w:b/>
              </w:rPr>
            </w:pPr>
            <w:r>
              <w:t>Občan státu</w:t>
            </w:r>
          </w:p>
          <w:p w:rsidR="0046264C" w:rsidRPr="006E6913" w:rsidRDefault="0046264C" w:rsidP="006E6913">
            <w:pPr>
              <w:snapToGrid w:val="0"/>
              <w:ind w:left="360"/>
              <w:jc w:val="both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64C" w:rsidRDefault="0046264C" w:rsidP="00491993">
            <w:pPr>
              <w:snapToGrid w:val="0"/>
              <w:jc w:val="both"/>
            </w:pPr>
            <w:r>
              <w:t>- popíše práva a povinnosti občana ČR, popíše způsoby nabytí a pozbytí státního občanství</w:t>
            </w:r>
          </w:p>
          <w:p w:rsidR="0046264C" w:rsidRPr="00A239AE" w:rsidRDefault="0046264C" w:rsidP="00840190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4C" w:rsidRDefault="0046264C" w:rsidP="00645D8C">
            <w:pPr>
              <w:snapToGrid w:val="0"/>
              <w:jc w:val="both"/>
              <w:rPr>
                <w:b/>
              </w:rPr>
            </w:pPr>
          </w:p>
        </w:tc>
      </w:tr>
      <w:tr w:rsidR="0046264C" w:rsidTr="00EE1B03"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64C" w:rsidRDefault="006E6913" w:rsidP="00645D8C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Stát a hospodářství</w:t>
            </w:r>
          </w:p>
          <w:p w:rsidR="0046264C" w:rsidRPr="00A239AE" w:rsidRDefault="00F54403" w:rsidP="00A239AE">
            <w:pPr>
              <w:pStyle w:val="Odstavecseseznamem"/>
              <w:numPr>
                <w:ilvl w:val="0"/>
                <w:numId w:val="15"/>
              </w:numPr>
              <w:snapToGrid w:val="0"/>
              <w:jc w:val="both"/>
            </w:pPr>
            <w:r>
              <w:t>Peníze</w:t>
            </w:r>
          </w:p>
          <w:p w:rsidR="0046264C" w:rsidRPr="00A239AE" w:rsidRDefault="0046264C" w:rsidP="00A239AE">
            <w:pPr>
              <w:pStyle w:val="Odstavecseseznamem"/>
              <w:numPr>
                <w:ilvl w:val="0"/>
                <w:numId w:val="15"/>
              </w:numPr>
              <w:snapToGrid w:val="0"/>
              <w:jc w:val="both"/>
            </w:pPr>
            <w:r w:rsidRPr="00A239AE">
              <w:t>Trh výrobků a služeb</w:t>
            </w:r>
          </w:p>
          <w:p w:rsidR="0046264C" w:rsidRPr="00F3176B" w:rsidRDefault="0046264C" w:rsidP="00F54403">
            <w:pPr>
              <w:pStyle w:val="Odstavecseseznamem"/>
              <w:snapToGrid w:val="0"/>
              <w:jc w:val="both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64C" w:rsidRDefault="0046264C" w:rsidP="00A239AE">
            <w:pPr>
              <w:snapToGrid w:val="0"/>
            </w:pPr>
            <w:r>
              <w:rPr>
                <w:b/>
              </w:rPr>
              <w:lastRenderedPageBreak/>
              <w:t xml:space="preserve">- </w:t>
            </w:r>
            <w:r>
              <w:t>popíše formy placení, zná rizika v hospodaření s penězi</w:t>
            </w:r>
          </w:p>
          <w:p w:rsidR="0046264C" w:rsidRDefault="00F54403" w:rsidP="00A239AE">
            <w:pPr>
              <w:snapToGrid w:val="0"/>
              <w:rPr>
                <w:bCs/>
                <w:iCs/>
              </w:rPr>
            </w:pPr>
            <w:r>
              <w:rPr>
                <w:b/>
              </w:rPr>
              <w:t xml:space="preserve">- </w:t>
            </w:r>
            <w:r w:rsidR="0046264C" w:rsidRPr="00A239AE">
              <w:rPr>
                <w:bCs/>
                <w:iCs/>
              </w:rPr>
              <w:t xml:space="preserve">na příkladu chování kupujících </w:t>
            </w:r>
            <w:r w:rsidR="0046264C">
              <w:rPr>
                <w:bCs/>
                <w:iCs/>
              </w:rPr>
              <w:t xml:space="preserve"> </w:t>
            </w:r>
          </w:p>
          <w:p w:rsidR="0046264C" w:rsidRDefault="0046264C" w:rsidP="00A239AE">
            <w:pPr>
              <w:snapToGrid w:val="0"/>
              <w:rPr>
                <w:bCs/>
                <w:iCs/>
              </w:rPr>
            </w:pPr>
            <w:r w:rsidRPr="00A239AE">
              <w:rPr>
                <w:bCs/>
                <w:iCs/>
              </w:rPr>
              <w:lastRenderedPageBreak/>
              <w:t xml:space="preserve">a prodávajících vyloží podstatu fungování trhu, objasní vliv nabídky </w:t>
            </w:r>
            <w:r>
              <w:rPr>
                <w:bCs/>
                <w:iCs/>
              </w:rPr>
              <w:t xml:space="preserve"> </w:t>
            </w:r>
          </w:p>
          <w:p w:rsidR="0046264C" w:rsidRPr="00A239AE" w:rsidRDefault="0046264C" w:rsidP="00A239AE">
            <w:pPr>
              <w:snapToGrid w:val="0"/>
            </w:pPr>
            <w:r w:rsidRPr="00A239AE">
              <w:rPr>
                <w:bCs/>
                <w:iCs/>
              </w:rPr>
              <w:t>a poptávky na tvorbu ceny a její změny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4C" w:rsidRPr="00A239AE" w:rsidRDefault="0046264C" w:rsidP="00A239A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prohloubeno v rámci </w:t>
            </w:r>
            <w:r w:rsidRPr="00A239AE">
              <w:rPr>
                <w:sz w:val="18"/>
                <w:szCs w:val="18"/>
              </w:rPr>
              <w:t>předmět</w:t>
            </w:r>
            <w:r>
              <w:rPr>
                <w:sz w:val="18"/>
                <w:szCs w:val="18"/>
              </w:rPr>
              <w:t>u</w:t>
            </w:r>
            <w:r w:rsidRPr="00A239AE">
              <w:rPr>
                <w:sz w:val="18"/>
                <w:szCs w:val="18"/>
              </w:rPr>
              <w:t xml:space="preserve"> </w:t>
            </w:r>
            <w:r w:rsidRPr="00A239AE">
              <w:rPr>
                <w:sz w:val="18"/>
                <w:szCs w:val="18"/>
              </w:rPr>
              <w:lastRenderedPageBreak/>
              <w:t>Finanční gramotnost</w:t>
            </w:r>
          </w:p>
        </w:tc>
      </w:tr>
      <w:tr w:rsidR="0046264C" w:rsidTr="00EE1B03"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64C" w:rsidRDefault="0046264C" w:rsidP="00F3176B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Národní hospodářství</w:t>
            </w:r>
          </w:p>
          <w:p w:rsidR="0046264C" w:rsidRPr="00A239AE" w:rsidRDefault="0046264C" w:rsidP="00A239AE">
            <w:pPr>
              <w:pStyle w:val="Odstavecseseznamem"/>
              <w:numPr>
                <w:ilvl w:val="0"/>
                <w:numId w:val="12"/>
              </w:numPr>
              <w:snapToGrid w:val="0"/>
            </w:pPr>
            <w:r w:rsidRPr="00A239AE">
              <w:t>Struktura národního hospodářství</w:t>
            </w:r>
          </w:p>
          <w:p w:rsidR="0046264C" w:rsidRPr="00A239AE" w:rsidRDefault="0046264C" w:rsidP="00A239AE">
            <w:pPr>
              <w:pStyle w:val="Odstavecseseznamem"/>
              <w:numPr>
                <w:ilvl w:val="0"/>
                <w:numId w:val="12"/>
              </w:numPr>
              <w:snapToGrid w:val="0"/>
            </w:pPr>
            <w:r w:rsidRPr="00A239AE">
              <w:t>Ukazatelé národního hospodářství</w:t>
            </w:r>
          </w:p>
          <w:p w:rsidR="0046264C" w:rsidRPr="00A239AE" w:rsidRDefault="0046264C" w:rsidP="00A239AE">
            <w:pPr>
              <w:pStyle w:val="Odstavecseseznamem"/>
              <w:numPr>
                <w:ilvl w:val="0"/>
                <w:numId w:val="12"/>
              </w:numPr>
              <w:snapToGrid w:val="0"/>
            </w:pPr>
            <w:r w:rsidRPr="00A239AE">
              <w:t>Hospodářská politika států</w:t>
            </w:r>
          </w:p>
          <w:p w:rsidR="0046264C" w:rsidRDefault="0046264C" w:rsidP="00F3176B">
            <w:pPr>
              <w:snapToGrid w:val="0"/>
              <w:jc w:val="both"/>
              <w:rPr>
                <w:b/>
              </w:rPr>
            </w:pPr>
          </w:p>
          <w:p w:rsidR="0046264C" w:rsidRPr="00F3176B" w:rsidRDefault="0046264C" w:rsidP="00F3176B">
            <w:pPr>
              <w:snapToGrid w:val="0"/>
              <w:jc w:val="both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64C" w:rsidRDefault="0046264C" w:rsidP="00840190">
            <w:pPr>
              <w:snapToGrid w:val="0"/>
            </w:pPr>
            <w:r>
              <w:t>- charakterizuje pojem národního hospodářství</w:t>
            </w:r>
          </w:p>
          <w:p w:rsidR="0046264C" w:rsidRDefault="0046264C" w:rsidP="00840190">
            <w:pPr>
              <w:snapToGrid w:val="0"/>
            </w:pPr>
            <w:r>
              <w:t>- rozdělí národní hospodářství z různých hledisek</w:t>
            </w:r>
          </w:p>
          <w:p w:rsidR="0046264C" w:rsidRDefault="0046264C" w:rsidP="00840190">
            <w:pPr>
              <w:snapToGrid w:val="0"/>
            </w:pPr>
            <w:r>
              <w:t>- vyjmenuje ukazatele národního hospodářství</w:t>
            </w:r>
          </w:p>
          <w:p w:rsidR="0046264C" w:rsidRPr="00840190" w:rsidRDefault="0046264C" w:rsidP="00840190">
            <w:pPr>
              <w:snapToGrid w:val="0"/>
              <w:jc w:val="both"/>
            </w:pPr>
            <w:r>
              <w:t>- vysvětlí pojmy hrubý domácí produkt, nezaměstnanost, inflace, obchodní bilance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4C" w:rsidRDefault="0046264C" w:rsidP="00645D8C">
            <w:pPr>
              <w:snapToGrid w:val="0"/>
              <w:jc w:val="both"/>
              <w:rPr>
                <w:b/>
              </w:rPr>
            </w:pPr>
          </w:p>
        </w:tc>
      </w:tr>
      <w:tr w:rsidR="0046264C" w:rsidTr="00EE1B03"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64C" w:rsidRDefault="0046264C" w:rsidP="00645D8C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Národní hospodářství</w:t>
            </w:r>
          </w:p>
          <w:p w:rsidR="0046264C" w:rsidRPr="00A239AE" w:rsidRDefault="0046264C" w:rsidP="00EE1B03">
            <w:pPr>
              <w:pStyle w:val="Odstavecseseznamem"/>
              <w:numPr>
                <w:ilvl w:val="0"/>
                <w:numId w:val="13"/>
              </w:numPr>
              <w:snapToGrid w:val="0"/>
              <w:jc w:val="both"/>
            </w:pPr>
            <w:r w:rsidRPr="00A239AE">
              <w:t>Státní rozpočet</w:t>
            </w:r>
          </w:p>
          <w:p w:rsidR="0046264C" w:rsidRPr="00A239AE" w:rsidRDefault="0046264C" w:rsidP="00EE1B03">
            <w:pPr>
              <w:pStyle w:val="Odstavecseseznamem"/>
              <w:numPr>
                <w:ilvl w:val="0"/>
                <w:numId w:val="13"/>
              </w:numPr>
              <w:snapToGrid w:val="0"/>
              <w:jc w:val="both"/>
            </w:pPr>
            <w:r w:rsidRPr="00A239AE">
              <w:t>Daně</w:t>
            </w:r>
          </w:p>
          <w:p w:rsidR="0046264C" w:rsidRDefault="0046264C" w:rsidP="00F54403">
            <w:pPr>
              <w:pStyle w:val="Odstavecseseznamem"/>
              <w:snapToGrid w:val="0"/>
              <w:jc w:val="both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64C" w:rsidRDefault="0046264C" w:rsidP="008401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vyjmenuje, čím je tvořen státní rozpočet</w:t>
            </w:r>
          </w:p>
          <w:p w:rsidR="0046264C" w:rsidRDefault="0046264C" w:rsidP="008401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vysvětlí pojem daň</w:t>
            </w:r>
          </w:p>
          <w:p w:rsidR="0046264C" w:rsidRPr="00840190" w:rsidRDefault="0046264C" w:rsidP="00F5440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4C" w:rsidRDefault="0046264C" w:rsidP="00645D8C">
            <w:pPr>
              <w:snapToGrid w:val="0"/>
              <w:jc w:val="both"/>
              <w:rPr>
                <w:b/>
              </w:rPr>
            </w:pPr>
          </w:p>
        </w:tc>
      </w:tr>
      <w:tr w:rsidR="0046264C" w:rsidTr="00EE1B03"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64C" w:rsidRDefault="0046264C" w:rsidP="00645D8C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Mezinárodní spolupráce</w:t>
            </w:r>
          </w:p>
          <w:p w:rsidR="0046264C" w:rsidRPr="00A239AE" w:rsidRDefault="0046264C" w:rsidP="00EE1B03">
            <w:pPr>
              <w:pStyle w:val="Odstavecseseznamem"/>
              <w:numPr>
                <w:ilvl w:val="0"/>
                <w:numId w:val="14"/>
              </w:numPr>
              <w:snapToGrid w:val="0"/>
              <w:jc w:val="both"/>
            </w:pPr>
            <w:r w:rsidRPr="00A239AE">
              <w:t>Evropská integrace</w:t>
            </w:r>
          </w:p>
          <w:p w:rsidR="0046264C" w:rsidRPr="00A239AE" w:rsidRDefault="0046264C" w:rsidP="00EE1B03">
            <w:pPr>
              <w:pStyle w:val="Odstavecseseznamem"/>
              <w:numPr>
                <w:ilvl w:val="0"/>
                <w:numId w:val="14"/>
              </w:numPr>
              <w:snapToGrid w:val="0"/>
              <w:jc w:val="both"/>
            </w:pPr>
            <w:r w:rsidRPr="00A239AE">
              <w:t>Evropská unie</w:t>
            </w:r>
          </w:p>
          <w:p w:rsidR="0046264C" w:rsidRPr="00EE1B03" w:rsidRDefault="0046264C" w:rsidP="00EE1B03">
            <w:pPr>
              <w:pStyle w:val="Odstavecseseznamem"/>
              <w:numPr>
                <w:ilvl w:val="0"/>
                <w:numId w:val="14"/>
              </w:numPr>
              <w:snapToGrid w:val="0"/>
              <w:jc w:val="both"/>
              <w:rPr>
                <w:b/>
              </w:rPr>
            </w:pPr>
            <w:r w:rsidRPr="00A239AE">
              <w:t>Globalizace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64C" w:rsidRDefault="00F54403" w:rsidP="00840190">
            <w:pPr>
              <w:snapToGri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popíše vliv začlenění ČR do EU</w:t>
            </w:r>
          </w:p>
          <w:p w:rsidR="00F54403" w:rsidRDefault="00F54403" w:rsidP="00840190">
            <w:pPr>
              <w:snapToGri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uvede příklady práv občanů ČR c rámci EU</w:t>
            </w:r>
          </w:p>
          <w:p w:rsidR="0046264C" w:rsidRDefault="00F54403" w:rsidP="00840190">
            <w:pPr>
              <w:snapToGri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objasní podstatu, význam, výhody a nevýhody evropské integrace a uvede příklady</w:t>
            </w:r>
          </w:p>
          <w:p w:rsidR="0046264C" w:rsidRDefault="0046264C" w:rsidP="006E6913">
            <w:pPr>
              <w:snapToGrid w:val="0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6E6913">
              <w:rPr>
                <w:rFonts w:eastAsiaTheme="minorHAnsi"/>
                <w:lang w:eastAsia="en-US"/>
              </w:rPr>
              <w:t>vysvětlí pojem globalizace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4C" w:rsidRDefault="0046264C" w:rsidP="00645D8C">
            <w:pPr>
              <w:snapToGrid w:val="0"/>
              <w:jc w:val="both"/>
              <w:rPr>
                <w:b/>
              </w:rPr>
            </w:pPr>
          </w:p>
        </w:tc>
      </w:tr>
    </w:tbl>
    <w:p w:rsidR="00EF29EB" w:rsidRDefault="00EF29EB" w:rsidP="00EF29EB">
      <w:pPr>
        <w:jc w:val="both"/>
      </w:pPr>
    </w:p>
    <w:p w:rsidR="00CB7392" w:rsidRPr="00EF29EB" w:rsidRDefault="00CB7392" w:rsidP="00EF29EB"/>
    <w:sectPr w:rsidR="00CB7392" w:rsidRPr="00EF29EB" w:rsidSect="00FA51C6">
      <w:footnotePr>
        <w:pos w:val="beneathText"/>
      </w:footnotePr>
      <w:pgSz w:w="11905" w:h="16837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5E4F"/>
    <w:multiLevelType w:val="hybridMultilevel"/>
    <w:tmpl w:val="F6D27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01F71"/>
    <w:multiLevelType w:val="hybridMultilevel"/>
    <w:tmpl w:val="BE02E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0331E"/>
    <w:multiLevelType w:val="hybridMultilevel"/>
    <w:tmpl w:val="46A6C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36046"/>
    <w:multiLevelType w:val="hybridMultilevel"/>
    <w:tmpl w:val="5546E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52125"/>
    <w:multiLevelType w:val="hybridMultilevel"/>
    <w:tmpl w:val="A3A215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D130F"/>
    <w:multiLevelType w:val="hybridMultilevel"/>
    <w:tmpl w:val="8F16B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82379"/>
    <w:multiLevelType w:val="hybridMultilevel"/>
    <w:tmpl w:val="07CA2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D222F"/>
    <w:multiLevelType w:val="hybridMultilevel"/>
    <w:tmpl w:val="2F1EFA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06AC7"/>
    <w:multiLevelType w:val="hybridMultilevel"/>
    <w:tmpl w:val="283CCE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31758"/>
    <w:multiLevelType w:val="hybridMultilevel"/>
    <w:tmpl w:val="69D82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D64BB"/>
    <w:multiLevelType w:val="hybridMultilevel"/>
    <w:tmpl w:val="3A2C0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B1659"/>
    <w:multiLevelType w:val="hybridMultilevel"/>
    <w:tmpl w:val="51E2C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A3001"/>
    <w:multiLevelType w:val="hybridMultilevel"/>
    <w:tmpl w:val="04FEE7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00058"/>
    <w:multiLevelType w:val="hybridMultilevel"/>
    <w:tmpl w:val="7486D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44836"/>
    <w:multiLevelType w:val="hybridMultilevel"/>
    <w:tmpl w:val="05280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4"/>
  </w:num>
  <w:num w:numId="12">
    <w:abstractNumId w:val="12"/>
  </w:num>
  <w:num w:numId="13">
    <w:abstractNumId w:val="0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D1"/>
    <w:rsid w:val="000D1C45"/>
    <w:rsid w:val="00287241"/>
    <w:rsid w:val="002B63D1"/>
    <w:rsid w:val="0035595B"/>
    <w:rsid w:val="00381644"/>
    <w:rsid w:val="0046264C"/>
    <w:rsid w:val="00491993"/>
    <w:rsid w:val="006E6913"/>
    <w:rsid w:val="0073684B"/>
    <w:rsid w:val="00782E8D"/>
    <w:rsid w:val="00840190"/>
    <w:rsid w:val="008D24F7"/>
    <w:rsid w:val="00A239AE"/>
    <w:rsid w:val="00A56BC3"/>
    <w:rsid w:val="00A86646"/>
    <w:rsid w:val="00B07D17"/>
    <w:rsid w:val="00BF222A"/>
    <w:rsid w:val="00C927F8"/>
    <w:rsid w:val="00CB7392"/>
    <w:rsid w:val="00D06730"/>
    <w:rsid w:val="00E74C2F"/>
    <w:rsid w:val="00EE1B03"/>
    <w:rsid w:val="00EF29EB"/>
    <w:rsid w:val="00F3176B"/>
    <w:rsid w:val="00F54403"/>
    <w:rsid w:val="00F7529D"/>
    <w:rsid w:val="00FA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03EBE"/>
  <w15:docId w15:val="{E35F7CE6-92A2-4143-9DCE-795025BE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6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B63D1"/>
    <w:rPr>
      <w:b/>
    </w:rPr>
  </w:style>
  <w:style w:type="character" w:customStyle="1" w:styleId="ZkladntextChar">
    <w:name w:val="Základní text Char"/>
    <w:basedOn w:val="Standardnpsmoodstavce"/>
    <w:link w:val="Zkladntext"/>
    <w:rsid w:val="002B63D1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eznam">
    <w:name w:val="List"/>
    <w:basedOn w:val="Zkladntext"/>
    <w:semiHidden/>
    <w:rsid w:val="00EF29EB"/>
    <w:pPr>
      <w:spacing w:after="120"/>
    </w:pPr>
    <w:rPr>
      <w:rFonts w:cs="Tahoma"/>
      <w:b w:val="0"/>
    </w:rPr>
  </w:style>
  <w:style w:type="paragraph" w:styleId="Odstavecseseznamem">
    <w:name w:val="List Paragraph"/>
    <w:basedOn w:val="Normln"/>
    <w:uiPriority w:val="34"/>
    <w:qFormat/>
    <w:rsid w:val="0035595B"/>
    <w:pPr>
      <w:ind w:left="720"/>
      <w:contextualSpacing/>
    </w:pPr>
  </w:style>
  <w:style w:type="character" w:customStyle="1" w:styleId="WW-Absatz-Standardschriftart11">
    <w:name w:val="WW-Absatz-Standardschriftart11"/>
    <w:rsid w:val="00491993"/>
  </w:style>
  <w:style w:type="paragraph" w:styleId="Textbubliny">
    <w:name w:val="Balloon Text"/>
    <w:basedOn w:val="Normln"/>
    <w:link w:val="TextbublinyChar"/>
    <w:uiPriority w:val="99"/>
    <w:semiHidden/>
    <w:unhideWhenUsed/>
    <w:rsid w:val="00C927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27F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DC5C086F23E94691D122E480C724A0" ma:contentTypeVersion="10" ma:contentTypeDescription="Vytvoří nový dokument" ma:contentTypeScope="" ma:versionID="e899622ca22ac72e55f964328938a1c2">
  <xsd:schema xmlns:xsd="http://www.w3.org/2001/XMLSchema" xmlns:xs="http://www.w3.org/2001/XMLSchema" xmlns:p="http://schemas.microsoft.com/office/2006/metadata/properties" xmlns:ns2="7fb8f1b7-5ec2-4651-b619-defaf36e4a11" xmlns:ns3="50d9c3aa-27c4-4fd2-8162-5c5dc298a314" xmlns:ns4="982fcfa3-7d46-49d0-a596-107630ff3db4" targetNamespace="http://schemas.microsoft.com/office/2006/metadata/properties" ma:root="true" ma:fieldsID="449cacf39105e8f3a9a51ee5137215ed" ns2:_="" ns3:_="" ns4:_="">
    <xsd:import namespace="7fb8f1b7-5ec2-4651-b619-defaf36e4a11"/>
    <xsd:import namespace="50d9c3aa-27c4-4fd2-8162-5c5dc298a314"/>
    <xsd:import namespace="982fcfa3-7d46-49d0-a596-107630ff3d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f1b7-5ec2-4651-b619-defaf36e4a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fcfa3-7d46-49d0-a596-107630ff3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256372-93E5-42CC-92B7-F5008A1F3DD0}"/>
</file>

<file path=customXml/itemProps2.xml><?xml version="1.0" encoding="utf-8"?>
<ds:datastoreItem xmlns:ds="http://schemas.openxmlformats.org/officeDocument/2006/customXml" ds:itemID="{4EC27A70-6D07-43C6-85FC-0AB467E39E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0E1E35-C108-488D-9BCB-732958C3ED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Mihalová</dc:creator>
  <cp:lastModifiedBy>Dana Šimíková</cp:lastModifiedBy>
  <cp:revision>2</cp:revision>
  <cp:lastPrinted>2021-09-09T17:12:00Z</cp:lastPrinted>
  <dcterms:created xsi:type="dcterms:W3CDTF">2024-09-11T06:09:00Z</dcterms:created>
  <dcterms:modified xsi:type="dcterms:W3CDTF">2024-09-11T06:09:00Z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0x01010088DC5C086F23E94691D122E480C724A0</vt:lpwstr>
  </property>
</Properties>
</file>