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B6CD" w14:textId="54501F61" w:rsidR="004902C6" w:rsidRPr="000F4663" w:rsidRDefault="004902C6" w:rsidP="004902C6">
      <w:pPr>
        <w:jc w:val="center"/>
        <w:rPr>
          <w:rFonts w:ascii="Calibri" w:hAnsi="Calibri" w:cs="Calibri"/>
          <w:b/>
          <w:sz w:val="28"/>
          <w:szCs w:val="28"/>
        </w:rPr>
      </w:pPr>
      <w:r w:rsidRPr="000F4663">
        <w:rPr>
          <w:rFonts w:ascii="Calibri" w:hAnsi="Calibri" w:cs="Calibri"/>
          <w:b/>
          <w:sz w:val="28"/>
          <w:szCs w:val="28"/>
        </w:rPr>
        <w:t>Roční plán práce</w:t>
      </w:r>
      <w:r w:rsidR="00C21473">
        <w:rPr>
          <w:rFonts w:ascii="Calibri" w:hAnsi="Calibri" w:cs="Calibri"/>
          <w:b/>
          <w:sz w:val="28"/>
          <w:szCs w:val="28"/>
        </w:rPr>
        <w:t xml:space="preserve"> 202</w:t>
      </w:r>
      <w:r w:rsidR="002F78D8">
        <w:rPr>
          <w:rFonts w:ascii="Calibri" w:hAnsi="Calibri" w:cs="Calibri"/>
          <w:b/>
          <w:sz w:val="28"/>
          <w:szCs w:val="28"/>
        </w:rPr>
        <w:t>4</w:t>
      </w:r>
      <w:r w:rsidR="00C21473">
        <w:rPr>
          <w:rFonts w:ascii="Calibri" w:hAnsi="Calibri" w:cs="Calibri"/>
          <w:b/>
          <w:sz w:val="28"/>
          <w:szCs w:val="28"/>
        </w:rPr>
        <w:t>/202</w:t>
      </w:r>
      <w:r w:rsidR="002F78D8">
        <w:rPr>
          <w:rFonts w:ascii="Calibri" w:hAnsi="Calibri" w:cs="Calibri"/>
          <w:b/>
          <w:sz w:val="28"/>
          <w:szCs w:val="28"/>
        </w:rPr>
        <w:t>5</w:t>
      </w:r>
    </w:p>
    <w:p w14:paraId="672A6659" w14:textId="77777777" w:rsidR="004902C6" w:rsidRPr="000F4663" w:rsidRDefault="004902C6" w:rsidP="004902C6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07FFF2" w14:textId="0913325E" w:rsidR="004902C6" w:rsidRPr="000F4663" w:rsidRDefault="004902C6" w:rsidP="004902C6">
      <w:pPr>
        <w:jc w:val="both"/>
        <w:rPr>
          <w:rFonts w:ascii="Calibri" w:hAnsi="Calibri" w:cs="Calibri"/>
          <w:b/>
          <w:sz w:val="28"/>
          <w:szCs w:val="28"/>
        </w:rPr>
      </w:pPr>
      <w:r w:rsidRPr="000F4663">
        <w:rPr>
          <w:rFonts w:ascii="Calibri" w:hAnsi="Calibri" w:cs="Calibri"/>
          <w:b/>
          <w:sz w:val="28"/>
          <w:szCs w:val="28"/>
        </w:rPr>
        <w:t>Třída:</w:t>
      </w:r>
      <w:r w:rsidRPr="000F4663">
        <w:rPr>
          <w:rFonts w:ascii="Calibri" w:hAnsi="Calibri" w:cs="Calibri"/>
          <w:b/>
          <w:sz w:val="28"/>
          <w:szCs w:val="28"/>
        </w:rPr>
        <w:tab/>
      </w:r>
      <w:r w:rsidR="000F4663" w:rsidRPr="000F4663">
        <w:rPr>
          <w:rFonts w:ascii="Calibri" w:hAnsi="Calibri" w:cs="Calibri"/>
          <w:b/>
          <w:sz w:val="28"/>
          <w:szCs w:val="28"/>
        </w:rPr>
        <w:t>I</w:t>
      </w:r>
      <w:r w:rsidR="00B10A46">
        <w:rPr>
          <w:rFonts w:ascii="Calibri" w:hAnsi="Calibri" w:cs="Calibri"/>
          <w:b/>
          <w:sz w:val="28"/>
          <w:szCs w:val="28"/>
        </w:rPr>
        <w:t>X</w:t>
      </w:r>
      <w:r w:rsidRPr="000F4663">
        <w:rPr>
          <w:rFonts w:ascii="Calibri" w:hAnsi="Calibri" w:cs="Calibri"/>
          <w:b/>
          <w:sz w:val="28"/>
          <w:szCs w:val="28"/>
        </w:rPr>
        <w:t xml:space="preserve">. </w:t>
      </w:r>
      <w:r w:rsidR="000F4663" w:rsidRPr="000F4663">
        <w:rPr>
          <w:rFonts w:ascii="Calibri" w:hAnsi="Calibri" w:cs="Calibri"/>
          <w:b/>
          <w:sz w:val="28"/>
          <w:szCs w:val="28"/>
        </w:rPr>
        <w:t>A</w:t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  <w:t xml:space="preserve">Předmět: </w:t>
      </w:r>
      <w:r w:rsidRPr="000F4663">
        <w:rPr>
          <w:rFonts w:ascii="Calibri" w:hAnsi="Calibri" w:cs="Calibri"/>
          <w:b/>
          <w:sz w:val="28"/>
          <w:szCs w:val="28"/>
        </w:rPr>
        <w:t>Matematika</w:t>
      </w:r>
    </w:p>
    <w:p w14:paraId="046D757C" w14:textId="40ABC335" w:rsidR="004902C6" w:rsidRPr="000F4663" w:rsidRDefault="004902C6" w:rsidP="004902C6">
      <w:pPr>
        <w:jc w:val="both"/>
        <w:rPr>
          <w:rFonts w:ascii="Calibri" w:hAnsi="Calibri" w:cs="Calibri"/>
          <w:b/>
          <w:sz w:val="28"/>
          <w:szCs w:val="28"/>
        </w:rPr>
      </w:pPr>
      <w:r w:rsidRPr="000F4663">
        <w:rPr>
          <w:rFonts w:ascii="Calibri" w:hAnsi="Calibri" w:cs="Calibri"/>
          <w:b/>
          <w:sz w:val="28"/>
          <w:szCs w:val="28"/>
        </w:rPr>
        <w:t>Vyučující:</w:t>
      </w:r>
      <w:r w:rsidR="00D77E85">
        <w:rPr>
          <w:rFonts w:ascii="Calibri" w:hAnsi="Calibri" w:cs="Calibri"/>
          <w:b/>
          <w:sz w:val="28"/>
          <w:szCs w:val="28"/>
        </w:rPr>
        <w:t xml:space="preserve"> </w:t>
      </w:r>
      <w:r w:rsidR="002F78D8">
        <w:rPr>
          <w:rFonts w:ascii="Calibri" w:hAnsi="Calibri" w:cs="Calibri"/>
          <w:b/>
          <w:sz w:val="28"/>
          <w:szCs w:val="28"/>
        </w:rPr>
        <w:t>Petra Grebeníčková</w:t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D77E85">
        <w:rPr>
          <w:rFonts w:ascii="Calibri" w:hAnsi="Calibri" w:cs="Calibri"/>
          <w:b/>
          <w:sz w:val="28"/>
          <w:szCs w:val="28"/>
        </w:rPr>
        <w:tab/>
      </w:r>
      <w:r w:rsidR="00FE754C">
        <w:rPr>
          <w:rFonts w:ascii="Calibri" w:hAnsi="Calibri" w:cs="Calibri"/>
          <w:b/>
          <w:sz w:val="28"/>
          <w:szCs w:val="28"/>
        </w:rPr>
        <w:t xml:space="preserve">           </w:t>
      </w:r>
      <w:r w:rsidR="00D77E85">
        <w:rPr>
          <w:rFonts w:ascii="Calibri" w:hAnsi="Calibri" w:cs="Calibri"/>
          <w:b/>
          <w:sz w:val="28"/>
          <w:szCs w:val="28"/>
        </w:rPr>
        <w:t xml:space="preserve">Počet hodin týdně: </w:t>
      </w:r>
      <w:r w:rsidR="00B10A46">
        <w:rPr>
          <w:rFonts w:ascii="Calibri" w:hAnsi="Calibri" w:cs="Calibri"/>
          <w:b/>
          <w:sz w:val="28"/>
          <w:szCs w:val="28"/>
        </w:rPr>
        <w:t>4</w:t>
      </w:r>
    </w:p>
    <w:p w14:paraId="0A37501D" w14:textId="77777777" w:rsidR="00F24C10" w:rsidRPr="00063727" w:rsidRDefault="00F24C10">
      <w:pPr>
        <w:jc w:val="both"/>
        <w:rPr>
          <w:rFonts w:ascii="Calibri" w:hAnsi="Calibri" w:cs="Calibri"/>
        </w:rPr>
      </w:pP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727"/>
        <w:gridCol w:w="4524"/>
        <w:gridCol w:w="1944"/>
      </w:tblGrid>
      <w:tr w:rsidR="0007003B" w:rsidRPr="00D4011D" w14:paraId="6028605A" w14:textId="77777777" w:rsidTr="0007003B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ADB" w14:textId="77777777"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B485" w14:textId="77777777"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Očekávané výstupy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0DD7" w14:textId="77777777"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07003B" w:rsidRPr="00D4011D" w14:paraId="42AE844F" w14:textId="77777777" w:rsidTr="0007003B">
        <w:tc>
          <w:tcPr>
            <w:tcW w:w="37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2768F6D" w14:textId="77777777"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Opakování učiva 8. ročníku</w:t>
            </w:r>
          </w:p>
          <w:p w14:paraId="5DAB6C7B" w14:textId="78C3299D" w:rsidR="0007003B" w:rsidRPr="00D4011D" w:rsidRDefault="002F78D8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úlohy – směsi, pohyb</w:t>
            </w:r>
          </w:p>
          <w:p w14:paraId="5997C3EF" w14:textId="77777777" w:rsidR="0007003B" w:rsidRPr="00D4011D" w:rsidRDefault="00FF3347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Rovnice, slovní úlohy</w:t>
            </w:r>
          </w:p>
          <w:p w14:paraId="7B4D3422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Kruh, kružnice, vzájemná poloha přímky a kružnice, resp. dvou kružnic; délka kružnice, obsah kruhu</w:t>
            </w:r>
          </w:p>
          <w:p w14:paraId="6A05A809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E8E2984" w14:textId="77777777" w:rsidR="0007003B" w:rsidRPr="00D4011D" w:rsidRDefault="0007003B" w:rsidP="00D4011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Válec – objem a povrch </w:t>
            </w:r>
          </w:p>
        </w:tc>
        <w:tc>
          <w:tcPr>
            <w:tcW w:w="45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29E679A" w14:textId="5C73CD39"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Procenta; Výrazy; </w:t>
            </w:r>
          </w:p>
          <w:p w14:paraId="28E6FFCE" w14:textId="77777777" w:rsidR="00D77E85" w:rsidRDefault="00D77E85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B04637" w14:textId="5FA39166"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Rovnice;</w:t>
            </w:r>
            <w:r w:rsidR="00D77E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4011D">
              <w:rPr>
                <w:rFonts w:ascii="Calibri" w:hAnsi="Calibri" w:cs="Calibri"/>
                <w:sz w:val="22"/>
                <w:szCs w:val="22"/>
              </w:rPr>
              <w:t xml:space="preserve">Slovní úlohy; </w:t>
            </w:r>
          </w:p>
          <w:p w14:paraId="1037CAC6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se vzájemnou polohou přímky a kružnice, resp. dvou kružnic; počítá délku kružnice, obsah kruhu; konstruuje kruh, kružnici</w:t>
            </w:r>
          </w:p>
          <w:p w14:paraId="64695660" w14:textId="77777777" w:rsidR="0007003B" w:rsidRPr="00D4011D" w:rsidRDefault="0007003B" w:rsidP="00D4011D">
            <w:pPr>
              <w:snapToGrid w:val="0"/>
              <w:ind w:right="281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Charakterizuje a načrtne válec; Počítá objem a povrch válce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C55" w14:textId="6CD25780" w:rsidR="0007003B" w:rsidRPr="00D4011D" w:rsidRDefault="00D77E85" w:rsidP="00D77E85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Opakování</w:t>
            </w:r>
          </w:p>
        </w:tc>
      </w:tr>
      <w:tr w:rsidR="0007003B" w:rsidRPr="00D4011D" w14:paraId="5A39BBE3" w14:textId="77777777" w:rsidTr="0007003B"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14:paraId="0FF48140" w14:textId="77777777" w:rsidTr="0007003B">
        <w:trPr>
          <w:trHeight w:val="698"/>
        </w:trPr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98D1" w14:textId="77777777"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Užití vzorců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)², (a-b)²,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).(a-b) </w:t>
            </w:r>
          </w:p>
          <w:p w14:paraId="1A4E4248" w14:textId="77777777"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Početní operace s mnohočleny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9337" w14:textId="77777777" w:rsidR="0007003B" w:rsidRPr="00D4011D" w:rsidRDefault="0007003B" w:rsidP="006C7264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a užívá vzorce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)², (a-b)²,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).(a-b). Provádí početní operace s mnohočleny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00A" w14:textId="77777777" w:rsidR="0007003B" w:rsidRPr="00D4011D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  <w:lang w:eastAsia="cs-CZ"/>
              </w:rPr>
            </w:pPr>
          </w:p>
        </w:tc>
      </w:tr>
      <w:tr w:rsidR="0007003B" w:rsidRPr="00D4011D" w14:paraId="7C584320" w14:textId="77777777" w:rsidTr="0007003B"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44F0" w14:textId="77777777"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Rozklady mnohočlenů vytýkáním a pomocí vzorců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737D" w14:textId="77777777" w:rsidR="0007003B" w:rsidRPr="00D4011D" w:rsidRDefault="0007003B" w:rsidP="007641B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Rozkládá mnohočlen vytýkáním a pomocí vzorců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07003B" w:rsidRPr="00D4011D" w:rsidRDefault="0007003B" w:rsidP="00D4011D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14:paraId="71B25F79" w14:textId="77777777" w:rsidTr="0007003B">
        <w:trPr>
          <w:trHeight w:val="1079"/>
        </w:trPr>
        <w:tc>
          <w:tcPr>
            <w:tcW w:w="37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1133E3" w14:textId="77777777"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Podobnost, věty o podobnosti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16DA2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Seznámí se s pojmem podobnost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geom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. útvarů, poměr podobnosti; seznámí se s větami o podobnosti trojúhelníků;  užívá při výpočtech věty o podobnosti </w:t>
            </w:r>
            <w:r w:rsidRPr="00D4011D">
              <w:rPr>
                <w:rFonts w:ascii="Symbol" w:eastAsia="Symbol" w:hAnsi="Symbol" w:cs="Symbol"/>
                <w:sz w:val="22"/>
                <w:szCs w:val="22"/>
              </w:rPr>
              <w:t></w:t>
            </w:r>
            <w:r w:rsidRPr="00D4011D">
              <w:rPr>
                <w:rFonts w:ascii="Calibri" w:hAnsi="Calibri" w:cs="Calibri"/>
                <w:sz w:val="22"/>
                <w:szCs w:val="22"/>
              </w:rPr>
              <w:t>.; rozezná podobné útvary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4D757" w14:textId="77777777" w:rsidR="0007003B" w:rsidRPr="00D4011D" w:rsidRDefault="0007003B" w:rsidP="00D4011D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Opakování: Konstrukce </w:t>
            </w:r>
            <w:r w:rsidRPr="00D4011D">
              <w:rPr>
                <w:rFonts w:ascii="Symbol" w:eastAsia="Symbol" w:hAnsi="Symbol" w:cs="Symbol"/>
                <w:sz w:val="22"/>
                <w:szCs w:val="22"/>
              </w:rPr>
              <w:t></w:t>
            </w:r>
          </w:p>
        </w:tc>
      </w:tr>
      <w:tr w:rsidR="0007003B" w:rsidRPr="00D4011D" w14:paraId="26BC71C5" w14:textId="77777777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CD9725" w14:textId="77777777"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Rovnice se zlomkem, soustava lin. rovnic o dvou neznámých 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99AB9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Řeší lineární rovnice o jedné neznámé. Seznámí se s různými metodami řešení soustavy lin. rovnic o dvou neznámých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AFD9C" w14:textId="77777777"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14:paraId="2BA40EEA" w14:textId="77777777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ABEA" w14:textId="77777777"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Slovní úlohy řešené pomocí lin. rovnic a soustavou dvou rovnic o dvou neznámých 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85BD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Řeší slovní úlohy pomocí lin. rovnic a soustavou dvou lin. rovnic o dvou neznámých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A4A7" w14:textId="77777777"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Opakování: Slovních úloh</w:t>
            </w:r>
          </w:p>
        </w:tc>
      </w:tr>
      <w:tr w:rsidR="002C588B" w:rsidRPr="00D4011D" w14:paraId="02B83017" w14:textId="77777777" w:rsidTr="00177FDA">
        <w:tc>
          <w:tcPr>
            <w:tcW w:w="37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9D92EB" w14:textId="77777777" w:rsidR="002C588B" w:rsidRPr="00D4011D" w:rsidRDefault="002C588B" w:rsidP="00177FD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Množina bodů dané vlastnosti, konstrukční úlohy </w:t>
            </w:r>
          </w:p>
        </w:tc>
        <w:tc>
          <w:tcPr>
            <w:tcW w:w="4524" w:type="dxa"/>
            <w:tcBorders>
              <w:left w:val="single" w:sz="4" w:space="0" w:color="000000"/>
            </w:tcBorders>
            <w:shd w:val="clear" w:color="auto" w:fill="auto"/>
          </w:tcPr>
          <w:p w14:paraId="796F5C8C" w14:textId="77777777" w:rsidR="002C588B" w:rsidRPr="00D4011D" w:rsidRDefault="002C588B" w:rsidP="00177FD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Načrtne jednoduchou množinu bodů dané vlastnosti; řeší jednoduché konstrukční úlohy s využitím množiny bodů dané vlastnosti (osa úsečky, osa úhlu, Thaletova kružnice) 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7777777" w:rsidR="002C588B" w:rsidRPr="00D4011D" w:rsidRDefault="002C588B" w:rsidP="00177FDA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  <w:lang w:eastAsia="cs-CZ"/>
              </w:rPr>
            </w:pPr>
          </w:p>
        </w:tc>
      </w:tr>
      <w:tr w:rsidR="0007003B" w:rsidRPr="00D4011D" w14:paraId="4C6746FB" w14:textId="77777777" w:rsidTr="0007003B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8B5D2B" w14:textId="77777777" w:rsidR="0007003B" w:rsidRPr="00D4011D" w:rsidRDefault="0007003B" w:rsidP="0007003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Uspořádaná dvojice čísel, pravoúhlá soustava souřadnic v rovině. Lineární funkce vyjádřená tabulkou, rovnicí, grafem, rostoucí, klesající, konstantní</w:t>
            </w:r>
            <w:r>
              <w:rPr>
                <w:rFonts w:ascii="Calibri" w:hAnsi="Calibri" w:cs="Calibri"/>
                <w:sz w:val="22"/>
                <w:szCs w:val="22"/>
              </w:rPr>
              <w:t>, průsečíky grafu s osami x, y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33BE" w14:textId="77777777"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Seznámí se s pojmem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, závisle a nezávisle proměnná, zakreslí bod v pravoúhlé soustavě souřadnic, pracuje s rovnicí lin.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, tabulkou a grafem; rozeznává typ lin.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; určí průsečíky grafu s osami x, 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14:paraId="32F48A62" w14:textId="77777777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1BEB96" w14:textId="77777777" w:rsidR="0007003B" w:rsidRPr="00D4011D" w:rsidRDefault="0007003B" w:rsidP="0007003B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Vlastnosti těles – hranol, kužel, jehlan, koule. Objemy a povrchy těles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C0EA3" w14:textId="77777777" w:rsidR="0007003B" w:rsidRPr="00D4011D" w:rsidRDefault="0007003B" w:rsidP="0007003B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s vlastnostmi daných těles. Užívá vzorce pro výpočet objemu a povrchu těles, řeší úlohy z praxe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6B9AB" w14:textId="77777777"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14:paraId="479C243E" w14:textId="77777777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FF43" w14:textId="77777777" w:rsidR="0007003B" w:rsidRPr="001B2E9E" w:rsidRDefault="0007003B" w:rsidP="001B2E9E">
            <w:pPr>
              <w:suppressAutoHyphens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B2E9E">
              <w:rPr>
                <w:rFonts w:ascii="Calibri" w:hAnsi="Calibri" w:cs="Calibri"/>
                <w:sz w:val="22"/>
                <w:szCs w:val="22"/>
              </w:rPr>
              <w:t>Goniometrické funkce;</w:t>
            </w:r>
          </w:p>
          <w:p w14:paraId="05CC8788" w14:textId="77777777" w:rsidR="0007003B" w:rsidRPr="001B2E9E" w:rsidRDefault="0007003B" w:rsidP="0007003B">
            <w:pPr>
              <w:suppressAutoHyphens w:val="0"/>
              <w:spacing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B2E9E">
              <w:rPr>
                <w:rFonts w:ascii="Calibri" w:hAnsi="Calibri" w:cs="Calibri"/>
                <w:sz w:val="22"/>
                <w:szCs w:val="22"/>
              </w:rPr>
              <w:t>Logické úlohy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0818" w14:textId="77777777"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AA42" w14:textId="210DD7FD"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F31CB" w14:textId="77777777" w:rsidR="00F24C10" w:rsidRPr="001B2E9E" w:rsidRDefault="00F24C10" w:rsidP="0007003B">
      <w:pPr>
        <w:suppressAutoHyphens w:val="0"/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2179C0F" w14:textId="77777777" w:rsidR="00A95819" w:rsidRDefault="00A95819">
      <w:pPr>
        <w:jc w:val="both"/>
        <w:rPr>
          <w:rFonts w:ascii="Calibri" w:hAnsi="Calibri" w:cs="Calibri"/>
          <w:sz w:val="28"/>
          <w:szCs w:val="28"/>
        </w:rPr>
      </w:pPr>
      <w:r w:rsidRPr="00A95819">
        <w:rPr>
          <w:rFonts w:ascii="Calibri" w:hAnsi="Calibri" w:cs="Calibri"/>
          <w:sz w:val="28"/>
          <w:szCs w:val="28"/>
        </w:rPr>
        <w:t>Průběžně během celého roku budeme opakovat témata, která jsme od 6. třídy probrali.</w:t>
      </w:r>
    </w:p>
    <w:sectPr w:rsidR="00A95819" w:rsidSect="000F4663">
      <w:pgSz w:w="11906" w:h="16838"/>
      <w:pgMar w:top="851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20B0604020202020204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BF346C"/>
    <w:multiLevelType w:val="hybridMultilevel"/>
    <w:tmpl w:val="C08AEE0E"/>
    <w:lvl w:ilvl="0" w:tplc="5DF4C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DF3"/>
    <w:multiLevelType w:val="hybridMultilevel"/>
    <w:tmpl w:val="418ABDA2"/>
    <w:lvl w:ilvl="0" w:tplc="9E62A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5234">
    <w:abstractNumId w:val="0"/>
  </w:num>
  <w:num w:numId="2" w16cid:durableId="1633708068">
    <w:abstractNumId w:val="1"/>
  </w:num>
  <w:num w:numId="3" w16cid:durableId="43263774">
    <w:abstractNumId w:val="2"/>
  </w:num>
  <w:num w:numId="4" w16cid:durableId="272521090">
    <w:abstractNumId w:val="4"/>
  </w:num>
  <w:num w:numId="5" w16cid:durableId="137673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31"/>
    <w:rsid w:val="00025217"/>
    <w:rsid w:val="00063727"/>
    <w:rsid w:val="0007003B"/>
    <w:rsid w:val="0008680A"/>
    <w:rsid w:val="000A3817"/>
    <w:rsid w:val="000F1667"/>
    <w:rsid w:val="000F4663"/>
    <w:rsid w:val="001B2E9E"/>
    <w:rsid w:val="001B335A"/>
    <w:rsid w:val="001C3CA2"/>
    <w:rsid w:val="002C588B"/>
    <w:rsid w:val="002D5D4E"/>
    <w:rsid w:val="002E629E"/>
    <w:rsid w:val="002F78D8"/>
    <w:rsid w:val="0043557B"/>
    <w:rsid w:val="004902C6"/>
    <w:rsid w:val="005130B0"/>
    <w:rsid w:val="00515210"/>
    <w:rsid w:val="005560DD"/>
    <w:rsid w:val="005E35F1"/>
    <w:rsid w:val="005E3CC3"/>
    <w:rsid w:val="00640019"/>
    <w:rsid w:val="0069667E"/>
    <w:rsid w:val="006C7264"/>
    <w:rsid w:val="006D3B49"/>
    <w:rsid w:val="007641B6"/>
    <w:rsid w:val="00A6506C"/>
    <w:rsid w:val="00A95819"/>
    <w:rsid w:val="00B10A46"/>
    <w:rsid w:val="00B10B31"/>
    <w:rsid w:val="00B74104"/>
    <w:rsid w:val="00C21473"/>
    <w:rsid w:val="00D4011D"/>
    <w:rsid w:val="00D77E85"/>
    <w:rsid w:val="00EB5877"/>
    <w:rsid w:val="00EB7F96"/>
    <w:rsid w:val="00EC22C1"/>
    <w:rsid w:val="00EC3BFD"/>
    <w:rsid w:val="00F24C10"/>
    <w:rsid w:val="00F91D26"/>
    <w:rsid w:val="00FD0FDE"/>
    <w:rsid w:val="00FE754C"/>
    <w:rsid w:val="00FF3347"/>
    <w:rsid w:val="0EE69782"/>
    <w:rsid w:val="1DD4C751"/>
    <w:rsid w:val="1E374E01"/>
    <w:rsid w:val="20DF4A84"/>
    <w:rsid w:val="4A90DE51"/>
    <w:rsid w:val="5B303065"/>
    <w:rsid w:val="6792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CE589"/>
  <w15:chartTrackingRefBased/>
  <w15:docId w15:val="{39899EB5-23B9-4A31-849E-3B2F35F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6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667E"/>
    <w:rPr>
      <w:rFonts w:ascii="Segoe UI" w:hAnsi="Segoe UI" w:cs="Segoe UI"/>
      <w:sz w:val="18"/>
      <w:szCs w:val="18"/>
      <w:lang w:eastAsia="ar-SA"/>
    </w:rPr>
  </w:style>
  <w:style w:type="paragraph" w:customStyle="1" w:styleId="paragraph">
    <w:name w:val="paragraph"/>
    <w:basedOn w:val="Normln"/>
    <w:rsid w:val="00B10A46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rsid w:val="00B10A46"/>
  </w:style>
  <w:style w:type="character" w:customStyle="1" w:styleId="eop">
    <w:name w:val="eop"/>
    <w:rsid w:val="00B10A46"/>
  </w:style>
  <w:style w:type="character" w:customStyle="1" w:styleId="tabchar">
    <w:name w:val="tabchar"/>
    <w:rsid w:val="00B10A46"/>
  </w:style>
  <w:style w:type="character" w:customStyle="1" w:styleId="spellingerror">
    <w:name w:val="spellingerror"/>
    <w:rsid w:val="00B1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B072D-1825-4604-ABB1-1A5B7C31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62AB0-6253-4092-9E99-EC7A83B31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5918D-E93D-4C32-8882-CE38039E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E00D6-BA04-4A2C-88D2-01F8E6D34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subject/>
  <dc:creator>brokl</dc:creator>
  <cp:keywords/>
  <cp:lastModifiedBy>Jiří Zerzáň</cp:lastModifiedBy>
  <cp:revision>5</cp:revision>
  <cp:lastPrinted>2020-09-07T07:36:00Z</cp:lastPrinted>
  <dcterms:created xsi:type="dcterms:W3CDTF">2023-08-26T05:30:00Z</dcterms:created>
  <dcterms:modified xsi:type="dcterms:W3CDTF">2024-09-15T09:36:00Z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