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CB6CD" w14:textId="77777777" w:rsidR="00F54F35" w:rsidRDefault="00F54F35" w:rsidP="00F54F35">
      <w:pPr>
        <w:jc w:val="center"/>
        <w:rPr>
          <w:rFonts w:asciiTheme="minorHAnsi" w:hAnsiTheme="minorHAnsi" w:cstheme="minorHAnsi"/>
          <w:b/>
          <w:lang w:eastAsia="cs-CZ"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Roční plán práce</w:t>
      </w:r>
    </w:p>
    <w:p w14:paraId="672A6659" w14:textId="77777777" w:rsidR="00F54F35" w:rsidRDefault="00F54F35" w:rsidP="00F54F35">
      <w:pPr>
        <w:jc w:val="center"/>
        <w:rPr>
          <w:rFonts w:asciiTheme="minorHAnsi" w:hAnsiTheme="minorHAnsi" w:cstheme="minorHAnsi"/>
          <w:b/>
        </w:rPr>
      </w:pPr>
    </w:p>
    <w:p w14:paraId="1B933D45" w14:textId="28650EB2" w:rsidR="00F54F35" w:rsidRDefault="002A23F0" w:rsidP="00F54F3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Třída: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9. A</w:t>
      </w:r>
      <w:r w:rsidR="002C5A48">
        <w:rPr>
          <w:rFonts w:asciiTheme="minorHAnsi" w:hAnsiTheme="minorHAnsi" w:cstheme="minorHAnsi"/>
          <w:b/>
        </w:rPr>
        <w:tab/>
      </w:r>
      <w:r w:rsidR="002C5A48">
        <w:rPr>
          <w:rFonts w:asciiTheme="minorHAnsi" w:hAnsiTheme="minorHAnsi" w:cstheme="minorHAnsi"/>
          <w:b/>
        </w:rPr>
        <w:tab/>
      </w:r>
      <w:r w:rsidR="002C5A48">
        <w:rPr>
          <w:rFonts w:asciiTheme="minorHAnsi" w:hAnsiTheme="minorHAnsi" w:cstheme="minorHAnsi"/>
          <w:b/>
        </w:rPr>
        <w:tab/>
      </w:r>
      <w:r w:rsidR="002C5A48">
        <w:rPr>
          <w:rFonts w:asciiTheme="minorHAnsi" w:hAnsiTheme="minorHAnsi" w:cstheme="minorHAnsi"/>
          <w:b/>
        </w:rPr>
        <w:tab/>
      </w:r>
      <w:r w:rsidR="002C5A48">
        <w:rPr>
          <w:rFonts w:asciiTheme="minorHAnsi" w:hAnsiTheme="minorHAnsi" w:cstheme="minorHAnsi"/>
          <w:b/>
        </w:rPr>
        <w:tab/>
      </w:r>
      <w:r w:rsidR="002C5A48">
        <w:rPr>
          <w:rFonts w:asciiTheme="minorHAnsi" w:hAnsiTheme="minorHAnsi" w:cstheme="minorHAnsi"/>
          <w:b/>
        </w:rPr>
        <w:tab/>
      </w:r>
      <w:r w:rsidR="002C5A48">
        <w:rPr>
          <w:rFonts w:asciiTheme="minorHAnsi" w:hAnsiTheme="minorHAnsi" w:cstheme="minorHAnsi"/>
          <w:b/>
        </w:rPr>
        <w:tab/>
      </w:r>
      <w:r w:rsidR="00F54F35">
        <w:rPr>
          <w:rFonts w:asciiTheme="minorHAnsi" w:hAnsiTheme="minorHAnsi" w:cstheme="minorHAnsi"/>
          <w:b/>
        </w:rPr>
        <w:t xml:space="preserve">Předmět: </w:t>
      </w:r>
      <w:r w:rsidR="00F54F35">
        <w:rPr>
          <w:rFonts w:asciiTheme="minorHAnsi" w:hAnsiTheme="minorHAnsi" w:cstheme="minorHAnsi"/>
          <w:b/>
        </w:rPr>
        <w:tab/>
      </w:r>
      <w:r w:rsidR="002C5A48">
        <w:rPr>
          <w:rFonts w:asciiTheme="minorHAnsi" w:hAnsiTheme="minorHAnsi" w:cstheme="minorHAnsi"/>
          <w:b/>
        </w:rPr>
        <w:t>Cvičení z matematiky</w:t>
      </w:r>
    </w:p>
    <w:p w14:paraId="6CA201EA" w14:textId="5ADB6A47" w:rsidR="00F54F35" w:rsidRDefault="00F54F35" w:rsidP="00F54F3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2C5A48">
        <w:rPr>
          <w:rFonts w:asciiTheme="minorHAnsi" w:hAnsiTheme="minorHAnsi" w:cstheme="minorHAnsi"/>
          <w:b/>
        </w:rPr>
        <w:t>yučující:</w:t>
      </w:r>
      <w:r w:rsidR="002C5A48">
        <w:rPr>
          <w:rFonts w:asciiTheme="minorHAnsi" w:hAnsiTheme="minorHAnsi" w:cstheme="minorHAnsi"/>
          <w:b/>
        </w:rPr>
        <w:tab/>
      </w:r>
      <w:r w:rsidR="001A6C27">
        <w:rPr>
          <w:rFonts w:asciiTheme="minorHAnsi" w:hAnsiTheme="minorHAnsi" w:cstheme="minorHAnsi"/>
          <w:b/>
        </w:rPr>
        <w:t>Klára Cinádrová</w:t>
      </w:r>
      <w:r w:rsidR="002C5A48">
        <w:rPr>
          <w:rFonts w:asciiTheme="minorHAnsi" w:hAnsiTheme="minorHAnsi" w:cstheme="minorHAnsi"/>
          <w:b/>
        </w:rPr>
        <w:tab/>
      </w:r>
      <w:r w:rsidR="002C5A48">
        <w:rPr>
          <w:rFonts w:asciiTheme="minorHAnsi" w:hAnsiTheme="minorHAnsi" w:cstheme="minorHAnsi"/>
          <w:b/>
        </w:rPr>
        <w:tab/>
      </w:r>
      <w:r w:rsidR="002C5A48">
        <w:rPr>
          <w:rFonts w:asciiTheme="minorHAnsi" w:hAnsiTheme="minorHAnsi" w:cstheme="minorHAnsi"/>
          <w:b/>
        </w:rPr>
        <w:tab/>
      </w:r>
      <w:r w:rsidR="002C5A48">
        <w:rPr>
          <w:rFonts w:asciiTheme="minorHAnsi" w:hAnsiTheme="minorHAnsi" w:cstheme="minorHAnsi"/>
          <w:b/>
        </w:rPr>
        <w:tab/>
      </w:r>
      <w:r w:rsidR="002C5A48">
        <w:rPr>
          <w:rFonts w:asciiTheme="minorHAnsi" w:hAnsiTheme="minorHAnsi" w:cstheme="minorHAnsi"/>
          <w:b/>
        </w:rPr>
        <w:tab/>
        <w:t xml:space="preserve">Počet hodin týdně: </w:t>
      </w:r>
      <w:r w:rsidR="002C5A48">
        <w:rPr>
          <w:rFonts w:asciiTheme="minorHAnsi" w:hAnsiTheme="minorHAnsi" w:cstheme="minorHAnsi"/>
          <w:b/>
        </w:rPr>
        <w:tab/>
        <w:t>1</w:t>
      </w:r>
    </w:p>
    <w:p w14:paraId="0A37501D" w14:textId="77777777" w:rsidR="002C5A48" w:rsidRPr="002C5A48" w:rsidRDefault="002C5A48" w:rsidP="002C5A48">
      <w:pPr>
        <w:jc w:val="both"/>
        <w:rPr>
          <w:rFonts w:asciiTheme="minorHAnsi" w:hAnsiTheme="minorHAnsi" w:cstheme="minorHAnsi"/>
        </w:rPr>
      </w:pPr>
    </w:p>
    <w:tbl>
      <w:tblPr>
        <w:tblW w:w="4455" w:type="pct"/>
        <w:tblLayout w:type="fixed"/>
        <w:tblLook w:val="0000" w:firstRow="0" w:lastRow="0" w:firstColumn="0" w:lastColumn="0" w:noHBand="0" w:noVBand="0"/>
      </w:tblPr>
      <w:tblGrid>
        <w:gridCol w:w="4636"/>
        <w:gridCol w:w="2742"/>
        <w:gridCol w:w="1950"/>
      </w:tblGrid>
      <w:tr w:rsidR="001A6C27" w:rsidRPr="002C5A48" w14:paraId="13425C5D" w14:textId="77777777" w:rsidTr="001A6C27"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90DADB" w14:textId="77777777" w:rsidR="001A6C27" w:rsidRPr="002C5A48" w:rsidRDefault="001A6C27" w:rsidP="001065D9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2C5A48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7AB485" w14:textId="77777777" w:rsidR="001A6C27" w:rsidRPr="002C5A48" w:rsidRDefault="001A6C27" w:rsidP="001065D9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2C5A48">
              <w:rPr>
                <w:rFonts w:asciiTheme="minorHAnsi" w:hAnsiTheme="minorHAnsi" w:cstheme="minorHAnsi"/>
                <w:b/>
              </w:rPr>
              <w:t>Očekávané výstupy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00DD7" w14:textId="77777777" w:rsidR="001A6C27" w:rsidRPr="002C5A48" w:rsidRDefault="001A6C27" w:rsidP="001065D9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2C5A48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1A6C27" w:rsidRPr="002C5A48" w14:paraId="4FFC4AA2" w14:textId="77777777" w:rsidTr="001A6C27">
        <w:tc>
          <w:tcPr>
            <w:tcW w:w="46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D8930E" w14:textId="4B721473" w:rsidR="001A6C27" w:rsidRPr="002C5A48" w:rsidRDefault="001A6C27" w:rsidP="4585023C">
            <w:pPr>
              <w:snapToGrid w:val="0"/>
              <w:jc w:val="both"/>
              <w:rPr>
                <w:rFonts w:asciiTheme="minorHAnsi" w:hAnsiTheme="minorHAnsi" w:cstheme="minorBidi"/>
              </w:rPr>
            </w:pPr>
            <w:r w:rsidRPr="4585023C">
              <w:rPr>
                <w:rFonts w:asciiTheme="minorHAnsi" w:hAnsiTheme="minorHAnsi" w:cstheme="minorBidi"/>
              </w:rPr>
              <w:t>Opakování učiva předchozích ročníků</w:t>
            </w:r>
          </w:p>
        </w:tc>
        <w:tc>
          <w:tcPr>
            <w:tcW w:w="27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CEA433" w14:textId="5974D862" w:rsidR="001A6C27" w:rsidRPr="002C5A48" w:rsidRDefault="001A6C27" w:rsidP="4585023C">
            <w:pPr>
              <w:snapToGrid w:val="0"/>
              <w:rPr>
                <w:rFonts w:asciiTheme="minorHAnsi" w:hAnsiTheme="minorHAnsi" w:cstheme="minorHAnsi"/>
              </w:rPr>
            </w:pPr>
            <w:r w:rsidRPr="4585023C">
              <w:rPr>
                <w:rFonts w:ascii="Calibri" w:eastAsia="Calibri" w:hAnsi="Calibri" w:cs="Calibri"/>
              </w:rPr>
              <w:t>Provádí početní operace s racionálními čísly</w:t>
            </w:r>
          </w:p>
        </w:tc>
        <w:tc>
          <w:tcPr>
            <w:tcW w:w="19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9F7F7" w14:textId="77777777" w:rsidR="001A6C27" w:rsidRPr="002C5A48" w:rsidRDefault="001A6C27" w:rsidP="008A034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A0344">
              <w:rPr>
                <w:rFonts w:asciiTheme="minorHAnsi" w:hAnsiTheme="minorHAnsi" w:cstheme="minorHAnsi"/>
              </w:rPr>
              <w:t xml:space="preserve">Náplní učiva </w:t>
            </w:r>
            <w:r>
              <w:rPr>
                <w:rFonts w:asciiTheme="minorHAnsi" w:hAnsiTheme="minorHAnsi" w:cstheme="minorHAnsi"/>
              </w:rPr>
              <w:t>cvičení z matematiky</w:t>
            </w:r>
            <w:r w:rsidRPr="008A0344">
              <w:rPr>
                <w:rFonts w:asciiTheme="minorHAnsi" w:hAnsiTheme="minorHAnsi" w:cstheme="minorHAnsi"/>
              </w:rPr>
              <w:t xml:space="preserve"> je </w:t>
            </w:r>
            <w:r>
              <w:rPr>
                <w:rFonts w:asciiTheme="minorHAnsi" w:hAnsiTheme="minorHAnsi" w:cstheme="minorHAnsi"/>
              </w:rPr>
              <w:t xml:space="preserve">procvičování a upevňování </w:t>
            </w:r>
            <w:r w:rsidRPr="008A0344">
              <w:rPr>
                <w:rFonts w:asciiTheme="minorHAnsi" w:hAnsiTheme="minorHAnsi" w:cstheme="minorHAnsi"/>
              </w:rPr>
              <w:t>učiv</w:t>
            </w:r>
            <w:r>
              <w:rPr>
                <w:rFonts w:asciiTheme="minorHAnsi" w:hAnsiTheme="minorHAnsi" w:cstheme="minorHAnsi"/>
              </w:rPr>
              <w:t>a</w:t>
            </w:r>
            <w:r w:rsidRPr="008A0344">
              <w:rPr>
                <w:rFonts w:asciiTheme="minorHAnsi" w:hAnsiTheme="minorHAnsi" w:cstheme="minorHAnsi"/>
              </w:rPr>
              <w:t xml:space="preserve"> matematiky základní školy</w:t>
            </w:r>
          </w:p>
        </w:tc>
      </w:tr>
      <w:tr w:rsidR="001A6C27" w:rsidRPr="002C5A48" w14:paraId="7864F79C" w14:textId="77777777" w:rsidTr="001A6C27">
        <w:tc>
          <w:tcPr>
            <w:tcW w:w="46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C24916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Vzorce (</w:t>
            </w:r>
            <w:proofErr w:type="spellStart"/>
            <w:r w:rsidRPr="002C5A48">
              <w:rPr>
                <w:rFonts w:asciiTheme="minorHAnsi" w:hAnsiTheme="minorHAnsi" w:cstheme="minorHAnsi"/>
              </w:rPr>
              <w:t>a+b</w:t>
            </w:r>
            <w:proofErr w:type="spellEnd"/>
            <w:r w:rsidRPr="002C5A48">
              <w:rPr>
                <w:rFonts w:asciiTheme="minorHAnsi" w:hAnsiTheme="minorHAnsi" w:cstheme="minorHAnsi"/>
              </w:rPr>
              <w:t>)², (a-b)², (</w:t>
            </w:r>
            <w:proofErr w:type="spellStart"/>
            <w:r w:rsidRPr="002C5A48">
              <w:rPr>
                <w:rFonts w:asciiTheme="minorHAnsi" w:hAnsiTheme="minorHAnsi" w:cstheme="minorHAnsi"/>
              </w:rPr>
              <w:t>a+b</w:t>
            </w:r>
            <w:proofErr w:type="spellEnd"/>
            <w:r w:rsidRPr="002C5A48">
              <w:rPr>
                <w:rFonts w:asciiTheme="minorHAnsi" w:hAnsiTheme="minorHAnsi" w:cstheme="minorHAnsi"/>
              </w:rPr>
              <w:t>).(a-b)</w:t>
            </w:r>
            <w:r>
              <w:rPr>
                <w:rFonts w:asciiTheme="minorHAnsi" w:hAnsiTheme="minorHAnsi" w:cstheme="minorHAnsi"/>
              </w:rPr>
              <w:t xml:space="preserve"> a jejich u</w:t>
            </w:r>
            <w:r w:rsidRPr="002C5A48">
              <w:rPr>
                <w:rFonts w:asciiTheme="minorHAnsi" w:hAnsiTheme="minorHAnsi" w:cstheme="minorHAnsi"/>
              </w:rPr>
              <w:t xml:space="preserve">žití </w:t>
            </w:r>
          </w:p>
          <w:p w14:paraId="56F4ED0D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Početní operace s mnohočleny</w:t>
            </w:r>
          </w:p>
        </w:tc>
        <w:tc>
          <w:tcPr>
            <w:tcW w:w="27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A95E0D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Provádí početní operace s mnohočleny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B6C7B" w14:textId="77777777" w:rsidR="001A6C27" w:rsidRPr="002C5A48" w:rsidRDefault="001A6C27" w:rsidP="001065D9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6C27" w:rsidRPr="002C5A48" w14:paraId="4D13C96C" w14:textId="77777777" w:rsidTr="001A6C27">
        <w:tc>
          <w:tcPr>
            <w:tcW w:w="46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9668D5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Rozklady mnohočlenů vytýkáním a pomocí vzorců</w:t>
            </w:r>
          </w:p>
        </w:tc>
        <w:tc>
          <w:tcPr>
            <w:tcW w:w="27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FF0C5A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Rozkládá mnohočlen vytýkáním a pomocí vzorců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B378F" w14:textId="77777777" w:rsidR="001A6C27" w:rsidRPr="002C5A48" w:rsidRDefault="001A6C27" w:rsidP="001065D9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6C27" w:rsidRPr="002C5A48" w14:paraId="78C72277" w14:textId="77777777" w:rsidTr="001A6C27">
        <w:tc>
          <w:tcPr>
            <w:tcW w:w="46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7FF4D5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Rozklady mnohočlenů vytýkáním a pomocí vzorců</w:t>
            </w:r>
          </w:p>
          <w:p w14:paraId="6A05A809" w14:textId="77777777" w:rsidR="001A6C27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</w:p>
          <w:p w14:paraId="3DB85C6E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Podobnost, věty o podobnosti</w:t>
            </w:r>
          </w:p>
        </w:tc>
        <w:tc>
          <w:tcPr>
            <w:tcW w:w="27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1A0760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Rozkládá mnohočlen vytýkáním a pomocí vzorců</w:t>
            </w:r>
          </w:p>
          <w:p w14:paraId="5FF9D6EC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Seznámí se se znakem podobnosti, snaží se určit podobnost útvaru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9BBE3" w14:textId="77777777" w:rsidR="001A6C27" w:rsidRPr="002C5A48" w:rsidRDefault="001A6C27" w:rsidP="001065D9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6C27" w:rsidRPr="002C5A48" w14:paraId="64239F6D" w14:textId="77777777" w:rsidTr="001A6C27">
        <w:tc>
          <w:tcPr>
            <w:tcW w:w="46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FD55A7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 xml:space="preserve">Rovnice se zlomkem, soustava lin. </w:t>
            </w:r>
            <w:proofErr w:type="gramStart"/>
            <w:r w:rsidRPr="002C5A48">
              <w:rPr>
                <w:rFonts w:asciiTheme="minorHAnsi" w:hAnsiTheme="minorHAnsi" w:cstheme="minorHAnsi"/>
              </w:rPr>
              <w:t>rovnic</w:t>
            </w:r>
            <w:proofErr w:type="gramEnd"/>
          </w:p>
          <w:p w14:paraId="0EDE9F7C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o dvou neznámých</w:t>
            </w:r>
          </w:p>
        </w:tc>
        <w:tc>
          <w:tcPr>
            <w:tcW w:w="27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615B24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 xml:space="preserve">Řeší lineární rovnice o jedné neznámé. Seznámí se s řešením soustavy lin. </w:t>
            </w:r>
            <w:proofErr w:type="gramStart"/>
            <w:r w:rsidRPr="002C5A48">
              <w:rPr>
                <w:rFonts w:asciiTheme="minorHAnsi" w:hAnsiTheme="minorHAnsi" w:cstheme="minorHAnsi"/>
              </w:rPr>
              <w:t>rovnic</w:t>
            </w:r>
            <w:proofErr w:type="gramEnd"/>
            <w:r w:rsidRPr="002C5A48">
              <w:rPr>
                <w:rFonts w:asciiTheme="minorHAnsi" w:hAnsiTheme="minorHAnsi" w:cstheme="minorHAnsi"/>
              </w:rPr>
              <w:t xml:space="preserve"> o dvou neznámých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8F396" w14:textId="77777777" w:rsidR="001A6C27" w:rsidRPr="002C5A48" w:rsidRDefault="001A6C27" w:rsidP="001065D9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6C27" w:rsidRPr="002C5A48" w14:paraId="361AF1D4" w14:textId="77777777" w:rsidTr="001A6C27">
        <w:tc>
          <w:tcPr>
            <w:tcW w:w="46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F338E" w14:textId="77777777" w:rsidR="001A6C27" w:rsidRPr="002C5A48" w:rsidRDefault="001A6C27" w:rsidP="001065D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 xml:space="preserve">Slovní úlohy řešené pomocí lin. </w:t>
            </w:r>
            <w:proofErr w:type="gramStart"/>
            <w:r w:rsidRPr="002C5A48">
              <w:rPr>
                <w:rFonts w:asciiTheme="minorHAnsi" w:hAnsiTheme="minorHAnsi" w:cstheme="minorHAnsi"/>
              </w:rPr>
              <w:t>rovnic</w:t>
            </w:r>
            <w:proofErr w:type="gramEnd"/>
            <w:r w:rsidRPr="002C5A48">
              <w:rPr>
                <w:rFonts w:asciiTheme="minorHAnsi" w:hAnsiTheme="minorHAnsi" w:cstheme="minorHAnsi"/>
              </w:rPr>
              <w:t xml:space="preserve"> a soustavou dvou rovnic o dvou neznámých</w:t>
            </w:r>
          </w:p>
        </w:tc>
        <w:tc>
          <w:tcPr>
            <w:tcW w:w="27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F6C915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 xml:space="preserve">Snaží se řešit slovní úlohy pomocí lin. </w:t>
            </w:r>
            <w:proofErr w:type="gramStart"/>
            <w:r w:rsidRPr="002C5A48">
              <w:rPr>
                <w:rFonts w:asciiTheme="minorHAnsi" w:hAnsiTheme="minorHAnsi" w:cstheme="minorHAnsi"/>
              </w:rPr>
              <w:t>rovnic</w:t>
            </w:r>
            <w:proofErr w:type="gramEnd"/>
            <w:r w:rsidRPr="002C5A48">
              <w:rPr>
                <w:rFonts w:asciiTheme="minorHAnsi" w:hAnsiTheme="minorHAnsi" w:cstheme="minorHAnsi"/>
              </w:rPr>
              <w:t xml:space="preserve"> a soustava dvou lin. rovnic o dvou neznámých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3D3EC" w14:textId="77777777" w:rsidR="001A6C27" w:rsidRPr="002C5A48" w:rsidRDefault="001A6C27" w:rsidP="001065D9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6C27" w:rsidRPr="002C5A48" w14:paraId="14968ABF" w14:textId="77777777" w:rsidTr="001A6C27">
        <w:tc>
          <w:tcPr>
            <w:tcW w:w="46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2B4A93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Uspořádaná dvojice čísel, pravoúhlá soustava souřadnic v rovině. Lineární funkce vyjádřená tabulkou, rovnicí, grafem, rostoucí, klesající, konstantní, průsečíky grafu s osami x, y,</w:t>
            </w:r>
          </w:p>
        </w:tc>
        <w:tc>
          <w:tcPr>
            <w:tcW w:w="27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0F862D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Seznámí se s pojmem f</w:t>
            </w:r>
            <w:r>
              <w:rPr>
                <w:rFonts w:asciiTheme="minorHAnsi" w:hAnsiTheme="minorHAnsi" w:cstheme="minorHAnsi"/>
              </w:rPr>
              <w:t>unk</w:t>
            </w:r>
            <w:r w:rsidRPr="002C5A48">
              <w:rPr>
                <w:rFonts w:asciiTheme="minorHAnsi" w:hAnsiTheme="minorHAnsi" w:cstheme="minorHAnsi"/>
              </w:rPr>
              <w:t>ce, závisle a nezávisle proměnná, zakreslí bod v pravoúhlé soustavě souř</w:t>
            </w:r>
            <w:r>
              <w:rPr>
                <w:rFonts w:asciiTheme="minorHAnsi" w:hAnsiTheme="minorHAnsi" w:cstheme="minorHAnsi"/>
              </w:rPr>
              <w:t xml:space="preserve">adnic, pracuje se zápisem lin. </w:t>
            </w:r>
            <w:proofErr w:type="gramStart"/>
            <w:r>
              <w:rPr>
                <w:rFonts w:asciiTheme="minorHAnsi" w:hAnsiTheme="minorHAnsi" w:cstheme="minorHAnsi"/>
              </w:rPr>
              <w:t>funk</w:t>
            </w:r>
            <w:r w:rsidRPr="002C5A48">
              <w:rPr>
                <w:rFonts w:asciiTheme="minorHAnsi" w:hAnsiTheme="minorHAnsi" w:cstheme="minorHAnsi"/>
              </w:rPr>
              <w:t>ce</w:t>
            </w:r>
            <w:proofErr w:type="gramEnd"/>
            <w:r w:rsidRPr="002C5A48">
              <w:rPr>
                <w:rFonts w:asciiTheme="minorHAnsi" w:hAnsiTheme="minorHAnsi" w:cstheme="minorHAnsi"/>
              </w:rPr>
              <w:t>, rozeznává typ lin. f</w:t>
            </w:r>
            <w:r>
              <w:rPr>
                <w:rFonts w:asciiTheme="minorHAnsi" w:hAnsiTheme="minorHAnsi" w:cstheme="minorHAnsi"/>
              </w:rPr>
              <w:t>unk</w:t>
            </w:r>
            <w:r w:rsidRPr="002C5A48">
              <w:rPr>
                <w:rFonts w:asciiTheme="minorHAnsi" w:hAnsiTheme="minorHAnsi" w:cstheme="minorHAnsi"/>
              </w:rPr>
              <w:t>ce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B940D" w14:textId="77777777" w:rsidR="001A6C27" w:rsidRPr="002C5A48" w:rsidRDefault="001A6C27" w:rsidP="001065D9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6C27" w:rsidRPr="002C5A48" w14:paraId="1BDC5288" w14:textId="77777777" w:rsidTr="001A6C27">
        <w:tc>
          <w:tcPr>
            <w:tcW w:w="46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B6E01B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Množina bodů dané vlastnosti, konstrukční úlohy</w:t>
            </w:r>
          </w:p>
        </w:tc>
        <w:tc>
          <w:tcPr>
            <w:tcW w:w="27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98C1B2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Seznámí se se základními množinami bodů dané vlastnosti, řeší jednoduché konstrukční úlohy s využitím množiny bodů dané vlastnosti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27B00A" w14:textId="77777777" w:rsidR="001A6C27" w:rsidRPr="002C5A48" w:rsidRDefault="001A6C27" w:rsidP="001065D9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6C27" w:rsidRPr="002C5A48" w14:paraId="3C89DB10" w14:textId="77777777" w:rsidTr="001A6C27">
        <w:tc>
          <w:tcPr>
            <w:tcW w:w="46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1BEB96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Vlastnosti těles – hranol, kužel, jehlan, koule. Objemy a povrchy těles</w:t>
            </w:r>
          </w:p>
        </w:tc>
        <w:tc>
          <w:tcPr>
            <w:tcW w:w="27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3C0EA3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Seznámí se s vlastnostmi daných těles. Užívá vzorce pro výpočet objemu a povrchu těles, řeší úlohy z praxe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61E4C" w14:textId="77777777" w:rsidR="001A6C27" w:rsidRPr="002C5A48" w:rsidRDefault="001A6C27" w:rsidP="001065D9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6C27" w:rsidRPr="002C5A48" w14:paraId="21BCBDEB" w14:textId="77777777" w:rsidTr="001A6C27">
        <w:tc>
          <w:tcPr>
            <w:tcW w:w="46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FF3909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  <w:r w:rsidRPr="002C5A48">
              <w:rPr>
                <w:rFonts w:asciiTheme="minorHAnsi" w:hAnsiTheme="minorHAnsi" w:cstheme="minorHAnsi"/>
              </w:rPr>
              <w:t>Opakování učiva</w:t>
            </w:r>
          </w:p>
        </w:tc>
        <w:tc>
          <w:tcPr>
            <w:tcW w:w="27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EAFD9C" w14:textId="77777777" w:rsidR="001A6C27" w:rsidRPr="002C5A48" w:rsidRDefault="001A6C27" w:rsidP="001065D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D5A5" w14:textId="77777777" w:rsidR="001A6C27" w:rsidRPr="002C5A48" w:rsidRDefault="001A6C27" w:rsidP="001065D9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DEEC669" w14:textId="77777777" w:rsidR="002C5A48" w:rsidRPr="002C5A48" w:rsidRDefault="002C5A48" w:rsidP="00180123">
      <w:pPr>
        <w:jc w:val="both"/>
        <w:rPr>
          <w:rFonts w:asciiTheme="minorHAnsi" w:hAnsiTheme="minorHAnsi" w:cstheme="minorHAnsi"/>
        </w:rPr>
      </w:pPr>
    </w:p>
    <w:sectPr w:rsidR="002C5A48" w:rsidRPr="002C5A48" w:rsidSect="00180123">
      <w:pgSz w:w="11906" w:h="16838"/>
      <w:pgMar w:top="720" w:right="707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0A"/>
    <w:rsid w:val="00010238"/>
    <w:rsid w:val="000308D9"/>
    <w:rsid w:val="00055BED"/>
    <w:rsid w:val="000B3633"/>
    <w:rsid w:val="00180123"/>
    <w:rsid w:val="001A6C27"/>
    <w:rsid w:val="001D1EAC"/>
    <w:rsid w:val="001F03CA"/>
    <w:rsid w:val="002536C6"/>
    <w:rsid w:val="00253F23"/>
    <w:rsid w:val="00276193"/>
    <w:rsid w:val="002A23F0"/>
    <w:rsid w:val="002C5A48"/>
    <w:rsid w:val="002D5BA4"/>
    <w:rsid w:val="00454EE6"/>
    <w:rsid w:val="004B39EA"/>
    <w:rsid w:val="0063240F"/>
    <w:rsid w:val="00632974"/>
    <w:rsid w:val="007524C0"/>
    <w:rsid w:val="007D2F7C"/>
    <w:rsid w:val="0082120A"/>
    <w:rsid w:val="008A0344"/>
    <w:rsid w:val="008B4BEA"/>
    <w:rsid w:val="0090200A"/>
    <w:rsid w:val="00A052E0"/>
    <w:rsid w:val="00A448CB"/>
    <w:rsid w:val="00A7012D"/>
    <w:rsid w:val="00AF44A3"/>
    <w:rsid w:val="00B2199E"/>
    <w:rsid w:val="00B90E38"/>
    <w:rsid w:val="00BD0558"/>
    <w:rsid w:val="00C369B3"/>
    <w:rsid w:val="00CF4B18"/>
    <w:rsid w:val="00D46D37"/>
    <w:rsid w:val="00D70988"/>
    <w:rsid w:val="00DA37EA"/>
    <w:rsid w:val="00DC339F"/>
    <w:rsid w:val="00E561F4"/>
    <w:rsid w:val="00F04032"/>
    <w:rsid w:val="00F10A4F"/>
    <w:rsid w:val="00F54F35"/>
    <w:rsid w:val="4585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674280"/>
  <w15:docId w15:val="{ACD455F2-6CCB-46F6-8E0C-A0D947FA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2">
    <w:name w:val="Standardní písmo odstavce2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Default">
    <w:name w:val="Default"/>
    <w:rsid w:val="002536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C0A36-1AE2-40ED-88C5-091E592D9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4272C-4220-4633-8C46-8451E0C11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D16BD1-5E13-4FA5-A2C8-B83379D3E1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>Základní škola Za Alejí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palkova@zszaaleji.cz</dc:creator>
  <cp:lastModifiedBy>Klára Cinádrová</cp:lastModifiedBy>
  <cp:revision>2</cp:revision>
  <cp:lastPrinted>2012-09-20T09:15:00Z</cp:lastPrinted>
  <dcterms:created xsi:type="dcterms:W3CDTF">2024-09-04T11:32:00Z</dcterms:created>
  <dcterms:modified xsi:type="dcterms:W3CDTF">2024-09-04T11:32:00Z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